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27" w:rsidRPr="00B13B8B" w:rsidRDefault="00950227">
      <w:pPr>
        <w:jc w:val="center"/>
        <w:rPr>
          <w:sz w:val="28"/>
          <w:szCs w:val="28"/>
        </w:rPr>
      </w:pPr>
      <w:r w:rsidRPr="00B13B8B">
        <w:rPr>
          <w:sz w:val="28"/>
          <w:szCs w:val="28"/>
        </w:rPr>
        <w:t xml:space="preserve">МУНИЦИПАЛЬНОЕ </w:t>
      </w:r>
      <w:r w:rsidR="00922584" w:rsidRPr="00B13B8B">
        <w:rPr>
          <w:sz w:val="28"/>
          <w:szCs w:val="28"/>
        </w:rPr>
        <w:t xml:space="preserve">БЮДЖЕТНОЕ </w:t>
      </w:r>
      <w:r w:rsidRPr="00B13B8B">
        <w:rPr>
          <w:sz w:val="28"/>
          <w:szCs w:val="28"/>
        </w:rPr>
        <w:t xml:space="preserve">УЧРЕЖДЕНИЕ ДОПОЛНИТЕЛЬНОГО ОБРАЗОВАНИЯ </w:t>
      </w:r>
      <w:r w:rsidR="00922584" w:rsidRPr="00B13B8B">
        <w:rPr>
          <w:sz w:val="28"/>
          <w:szCs w:val="28"/>
        </w:rPr>
        <w:t>«</w:t>
      </w:r>
      <w:r w:rsidRPr="00B13B8B">
        <w:rPr>
          <w:sz w:val="28"/>
          <w:szCs w:val="28"/>
        </w:rPr>
        <w:t xml:space="preserve">МАЛОАРХАНГЕЛЬСКАЯ РАЙОННАЯ </w:t>
      </w:r>
      <w:proofErr w:type="gramStart"/>
      <w:r w:rsidRPr="00B13B8B">
        <w:rPr>
          <w:sz w:val="28"/>
          <w:szCs w:val="28"/>
        </w:rPr>
        <w:t>ДЕТСКО - ЮНОШЕСКАЯ</w:t>
      </w:r>
      <w:proofErr w:type="gramEnd"/>
      <w:r w:rsidRPr="00B13B8B">
        <w:rPr>
          <w:sz w:val="28"/>
          <w:szCs w:val="28"/>
        </w:rPr>
        <w:t xml:space="preserve"> СПОРТИВНАЯ ШКОЛА</w:t>
      </w:r>
      <w:r w:rsidR="00922584" w:rsidRPr="00B13B8B">
        <w:rPr>
          <w:sz w:val="28"/>
          <w:szCs w:val="28"/>
        </w:rPr>
        <w:t>»</w:t>
      </w:r>
    </w:p>
    <w:p w:rsidR="00FD5E99" w:rsidRDefault="00FD5E99">
      <w:pPr>
        <w:rPr>
          <w:sz w:val="28"/>
          <w:szCs w:val="28"/>
        </w:rPr>
      </w:pPr>
    </w:p>
    <w:p w:rsidR="00950227" w:rsidRPr="00EB3FB0" w:rsidRDefault="00950227">
      <w:pPr>
        <w:rPr>
          <w:b/>
          <w:sz w:val="28"/>
          <w:szCs w:val="28"/>
        </w:rPr>
      </w:pPr>
      <w:r w:rsidRPr="00EB3FB0">
        <w:rPr>
          <w:sz w:val="28"/>
          <w:szCs w:val="28"/>
        </w:rPr>
        <w:t xml:space="preserve">                                                           </w:t>
      </w:r>
      <w:r w:rsidRPr="00EB3FB0">
        <w:rPr>
          <w:b/>
          <w:sz w:val="28"/>
          <w:szCs w:val="28"/>
        </w:rPr>
        <w:t>ПРИКАЗ</w:t>
      </w:r>
    </w:p>
    <w:p w:rsidR="00E8084E" w:rsidRPr="00EB3FB0" w:rsidRDefault="00E8084E">
      <w:pPr>
        <w:rPr>
          <w:b/>
          <w:sz w:val="28"/>
          <w:szCs w:val="28"/>
        </w:rPr>
      </w:pPr>
    </w:p>
    <w:p w:rsidR="00950227" w:rsidRPr="00EB3FB0" w:rsidRDefault="00EB3FB0">
      <w:pPr>
        <w:rPr>
          <w:sz w:val="28"/>
          <w:szCs w:val="28"/>
        </w:rPr>
      </w:pPr>
      <w:r>
        <w:rPr>
          <w:sz w:val="28"/>
          <w:szCs w:val="28"/>
        </w:rPr>
        <w:t xml:space="preserve">    от   «</w:t>
      </w:r>
      <w:r w:rsidR="00683A5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683A51">
        <w:rPr>
          <w:sz w:val="28"/>
          <w:szCs w:val="28"/>
        </w:rPr>
        <w:t>августа</w:t>
      </w:r>
      <w:r w:rsidR="00922584">
        <w:rPr>
          <w:sz w:val="28"/>
          <w:szCs w:val="28"/>
        </w:rPr>
        <w:t xml:space="preserve"> 20</w:t>
      </w:r>
      <w:r w:rsidR="00C30A22">
        <w:rPr>
          <w:sz w:val="28"/>
          <w:szCs w:val="28"/>
        </w:rPr>
        <w:t>23</w:t>
      </w:r>
      <w:r w:rsidR="00950227" w:rsidRPr="00EB3FB0">
        <w:rPr>
          <w:sz w:val="28"/>
          <w:szCs w:val="28"/>
        </w:rPr>
        <w:t xml:space="preserve"> г.                                </w:t>
      </w:r>
      <w:r w:rsidR="002573EC">
        <w:rPr>
          <w:sz w:val="28"/>
          <w:szCs w:val="28"/>
        </w:rPr>
        <w:t xml:space="preserve">                            № </w:t>
      </w:r>
      <w:r w:rsidR="00C30A22">
        <w:rPr>
          <w:sz w:val="28"/>
          <w:szCs w:val="28"/>
        </w:rPr>
        <w:t>14</w:t>
      </w:r>
    </w:p>
    <w:p w:rsidR="00950227" w:rsidRPr="00EB3FB0" w:rsidRDefault="00950227">
      <w:pPr>
        <w:rPr>
          <w:sz w:val="28"/>
          <w:szCs w:val="28"/>
        </w:rPr>
      </w:pPr>
      <w:r w:rsidRPr="00EB3FB0">
        <w:rPr>
          <w:sz w:val="28"/>
          <w:szCs w:val="28"/>
        </w:rPr>
        <w:t xml:space="preserve">    </w:t>
      </w:r>
      <w:proofErr w:type="spellStart"/>
      <w:r w:rsidRPr="00EB3FB0">
        <w:rPr>
          <w:sz w:val="28"/>
          <w:szCs w:val="28"/>
        </w:rPr>
        <w:t>г</w:t>
      </w:r>
      <w:proofErr w:type="gramStart"/>
      <w:r w:rsidRPr="00EB3FB0">
        <w:rPr>
          <w:sz w:val="28"/>
          <w:szCs w:val="28"/>
        </w:rPr>
        <w:t>.М</w:t>
      </w:r>
      <w:proofErr w:type="gramEnd"/>
      <w:r w:rsidRPr="00EB3FB0">
        <w:rPr>
          <w:sz w:val="28"/>
          <w:szCs w:val="28"/>
        </w:rPr>
        <w:t>алоархангельск</w:t>
      </w:r>
      <w:proofErr w:type="spellEnd"/>
      <w:r w:rsidRPr="00EB3FB0">
        <w:rPr>
          <w:sz w:val="28"/>
          <w:szCs w:val="28"/>
        </w:rPr>
        <w:t xml:space="preserve">  </w:t>
      </w:r>
    </w:p>
    <w:p w:rsidR="00950227" w:rsidRDefault="00950227">
      <w:pPr>
        <w:rPr>
          <w:sz w:val="28"/>
          <w:szCs w:val="28"/>
        </w:rPr>
      </w:pPr>
    </w:p>
    <w:p w:rsidR="00FD5E99" w:rsidRPr="00BF5379" w:rsidRDefault="00900323" w:rsidP="003E674B">
      <w:pPr>
        <w:spacing w:line="276" w:lineRule="auto"/>
        <w:ind w:firstLine="709"/>
      </w:pPr>
      <w:r w:rsidRPr="00BF5379">
        <w:t>Н</w:t>
      </w:r>
      <w:r w:rsidR="002E5002" w:rsidRPr="00BF5379">
        <w:t xml:space="preserve">а основании решения педагогического совета </w:t>
      </w:r>
      <w:r w:rsidR="004A19F0" w:rsidRPr="00BF5379">
        <w:t xml:space="preserve">от </w:t>
      </w:r>
      <w:r w:rsidR="00C30A22" w:rsidRPr="00BF5379">
        <w:t>31.08.2023</w:t>
      </w:r>
      <w:r w:rsidR="002573EC" w:rsidRPr="00BF5379">
        <w:t xml:space="preserve">г. № 1 </w:t>
      </w:r>
      <w:r w:rsidR="00FD5E99" w:rsidRPr="00BF5379">
        <w:t xml:space="preserve">приказываю: </w:t>
      </w:r>
    </w:p>
    <w:p w:rsidR="00CA59C2" w:rsidRPr="00BF5379" w:rsidRDefault="00FD5E99" w:rsidP="003E674B">
      <w:pPr>
        <w:numPr>
          <w:ilvl w:val="0"/>
          <w:numId w:val="2"/>
        </w:numPr>
        <w:spacing w:line="276" w:lineRule="auto"/>
        <w:ind w:left="0" w:firstLine="709"/>
      </w:pPr>
      <w:r w:rsidRPr="00BF5379">
        <w:t>Утвердить</w:t>
      </w:r>
      <w:r w:rsidR="00CA59C2" w:rsidRPr="00BF5379">
        <w:t>:</w:t>
      </w:r>
    </w:p>
    <w:p w:rsidR="00CF7DA0" w:rsidRPr="00BF5379" w:rsidRDefault="006F7FFE" w:rsidP="003E674B">
      <w:pPr>
        <w:spacing w:line="276" w:lineRule="auto"/>
        <w:ind w:firstLine="709"/>
      </w:pPr>
      <w:r w:rsidRPr="00BF5379">
        <w:t xml:space="preserve">1.1. </w:t>
      </w:r>
      <w:r w:rsidR="004A19F0" w:rsidRPr="00BF5379">
        <w:t xml:space="preserve">Учебный план к дополнительной </w:t>
      </w:r>
      <w:r w:rsidR="00B13B8B" w:rsidRPr="00BF5379">
        <w:t xml:space="preserve">образовательной </w:t>
      </w:r>
      <w:proofErr w:type="spellStart"/>
      <w:r w:rsidR="004A19F0" w:rsidRPr="00BF5379">
        <w:t>общеразвивающей</w:t>
      </w:r>
      <w:proofErr w:type="spellEnd"/>
      <w:r w:rsidR="004A19F0" w:rsidRPr="00BF5379">
        <w:t xml:space="preserve"> программе физкультурно-спортивной направленности </w:t>
      </w:r>
      <w:r w:rsidR="00E24C4E" w:rsidRPr="00BF5379">
        <w:t>«</w:t>
      </w:r>
      <w:r w:rsidR="009038AA" w:rsidRPr="00BF5379">
        <w:t>БАСКЕТБОЛ</w:t>
      </w:r>
      <w:r w:rsidR="00E24C4E" w:rsidRPr="00BF5379">
        <w:t>»</w:t>
      </w:r>
      <w:r w:rsidR="00C30A22" w:rsidRPr="00BF5379">
        <w:t xml:space="preserve"> на 2023-2024</w:t>
      </w:r>
      <w:r w:rsidR="004A19F0" w:rsidRPr="00BF5379">
        <w:t xml:space="preserve"> учебный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851"/>
        <w:gridCol w:w="708"/>
        <w:gridCol w:w="709"/>
        <w:gridCol w:w="2410"/>
      </w:tblGrid>
      <w:tr w:rsidR="003E674B" w:rsidRPr="00BF5379" w:rsidTr="00424F0F">
        <w:trPr>
          <w:trHeight w:val="394"/>
        </w:trPr>
        <w:tc>
          <w:tcPr>
            <w:tcW w:w="675" w:type="dxa"/>
            <w:vMerge w:val="restart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 xml:space="preserve">№ </w:t>
            </w:r>
            <w:proofErr w:type="spellStart"/>
            <w:proofErr w:type="gramStart"/>
            <w:r w:rsidRPr="00BF5379">
              <w:rPr>
                <w:bCs/>
              </w:rPr>
              <w:t>п</w:t>
            </w:r>
            <w:proofErr w:type="spellEnd"/>
            <w:proofErr w:type="gramEnd"/>
            <w:r w:rsidRPr="00BF5379">
              <w:rPr>
                <w:bCs/>
              </w:rPr>
              <w:t>/</w:t>
            </w:r>
            <w:proofErr w:type="spellStart"/>
            <w:r w:rsidRPr="00BF5379">
              <w:rPr>
                <w:bCs/>
              </w:rPr>
              <w:t>п</w:t>
            </w:r>
            <w:proofErr w:type="spellEnd"/>
            <w:r w:rsidRPr="00BF5379">
              <w:rPr>
                <w:bCs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 xml:space="preserve">Раздел подготовки </w:t>
            </w:r>
          </w:p>
        </w:tc>
        <w:tc>
          <w:tcPr>
            <w:tcW w:w="2268" w:type="dxa"/>
            <w:gridSpan w:val="3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Год подготовки</w:t>
            </w:r>
          </w:p>
        </w:tc>
        <w:tc>
          <w:tcPr>
            <w:tcW w:w="2410" w:type="dxa"/>
            <w:vMerge w:val="restart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t>Формы аттестации, контроля</w:t>
            </w:r>
          </w:p>
        </w:tc>
      </w:tr>
      <w:tr w:rsidR="003E674B" w:rsidRPr="00BF5379" w:rsidTr="00424F0F">
        <w:trPr>
          <w:trHeight w:val="79"/>
        </w:trPr>
        <w:tc>
          <w:tcPr>
            <w:tcW w:w="675" w:type="dxa"/>
            <w:vMerge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4111" w:type="dxa"/>
            <w:vMerge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1</w:t>
            </w:r>
          </w:p>
        </w:tc>
        <w:tc>
          <w:tcPr>
            <w:tcW w:w="708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2</w:t>
            </w:r>
          </w:p>
        </w:tc>
        <w:tc>
          <w:tcPr>
            <w:tcW w:w="709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3</w:t>
            </w:r>
          </w:p>
        </w:tc>
        <w:tc>
          <w:tcPr>
            <w:tcW w:w="2410" w:type="dxa"/>
            <w:vMerge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1.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Теоретическая подготовка </w:t>
            </w:r>
          </w:p>
        </w:tc>
        <w:tc>
          <w:tcPr>
            <w:tcW w:w="85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8</w:t>
            </w:r>
          </w:p>
        </w:tc>
        <w:tc>
          <w:tcPr>
            <w:tcW w:w="708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8</w:t>
            </w:r>
          </w:p>
        </w:tc>
        <w:tc>
          <w:tcPr>
            <w:tcW w:w="709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8</w:t>
            </w:r>
          </w:p>
        </w:tc>
        <w:tc>
          <w:tcPr>
            <w:tcW w:w="2410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Тестирование 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2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Общая физическая подготовка </w:t>
            </w:r>
          </w:p>
        </w:tc>
        <w:tc>
          <w:tcPr>
            <w:tcW w:w="85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62</w:t>
            </w:r>
          </w:p>
        </w:tc>
        <w:tc>
          <w:tcPr>
            <w:tcW w:w="708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52</w:t>
            </w:r>
          </w:p>
        </w:tc>
        <w:tc>
          <w:tcPr>
            <w:tcW w:w="709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42</w:t>
            </w:r>
          </w:p>
        </w:tc>
        <w:tc>
          <w:tcPr>
            <w:tcW w:w="2410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Зачет 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3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Специальная физическая подготовка </w:t>
            </w:r>
          </w:p>
        </w:tc>
        <w:tc>
          <w:tcPr>
            <w:tcW w:w="85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46</w:t>
            </w:r>
          </w:p>
        </w:tc>
        <w:tc>
          <w:tcPr>
            <w:tcW w:w="708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50</w:t>
            </w:r>
          </w:p>
        </w:tc>
        <w:tc>
          <w:tcPr>
            <w:tcW w:w="709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54</w:t>
            </w:r>
          </w:p>
        </w:tc>
        <w:tc>
          <w:tcPr>
            <w:tcW w:w="2410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Зачет 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4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Техническая подготовка </w:t>
            </w:r>
          </w:p>
        </w:tc>
        <w:tc>
          <w:tcPr>
            <w:tcW w:w="85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50</w:t>
            </w:r>
          </w:p>
        </w:tc>
        <w:tc>
          <w:tcPr>
            <w:tcW w:w="708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52</w:t>
            </w:r>
          </w:p>
        </w:tc>
        <w:tc>
          <w:tcPr>
            <w:tcW w:w="709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54</w:t>
            </w:r>
          </w:p>
        </w:tc>
        <w:tc>
          <w:tcPr>
            <w:tcW w:w="2410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Зачет 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5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Тактическая подготовка </w:t>
            </w:r>
          </w:p>
        </w:tc>
        <w:tc>
          <w:tcPr>
            <w:tcW w:w="85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30</w:t>
            </w:r>
          </w:p>
        </w:tc>
        <w:tc>
          <w:tcPr>
            <w:tcW w:w="708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34</w:t>
            </w:r>
          </w:p>
        </w:tc>
        <w:tc>
          <w:tcPr>
            <w:tcW w:w="709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38</w:t>
            </w:r>
          </w:p>
        </w:tc>
        <w:tc>
          <w:tcPr>
            <w:tcW w:w="2410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Командный зачет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6.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Игровая подготовка </w:t>
            </w:r>
          </w:p>
        </w:tc>
        <w:tc>
          <w:tcPr>
            <w:tcW w:w="85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20</w:t>
            </w:r>
          </w:p>
        </w:tc>
        <w:tc>
          <w:tcPr>
            <w:tcW w:w="708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20</w:t>
            </w:r>
          </w:p>
        </w:tc>
        <w:tc>
          <w:tcPr>
            <w:tcW w:w="709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20</w:t>
            </w:r>
          </w:p>
        </w:tc>
        <w:tc>
          <w:tcPr>
            <w:tcW w:w="2410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Соревнования </w:t>
            </w:r>
          </w:p>
        </w:tc>
      </w:tr>
      <w:tr w:rsidR="003E674B" w:rsidRPr="00BF5379" w:rsidTr="00424F0F">
        <w:trPr>
          <w:trHeight w:val="109"/>
        </w:trPr>
        <w:tc>
          <w:tcPr>
            <w:tcW w:w="4786" w:type="dxa"/>
            <w:gridSpan w:val="2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 xml:space="preserve">Всего часов </w:t>
            </w:r>
          </w:p>
        </w:tc>
        <w:tc>
          <w:tcPr>
            <w:tcW w:w="85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>216</w:t>
            </w:r>
          </w:p>
        </w:tc>
        <w:tc>
          <w:tcPr>
            <w:tcW w:w="708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>216</w:t>
            </w:r>
          </w:p>
        </w:tc>
        <w:tc>
          <w:tcPr>
            <w:tcW w:w="709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>216</w:t>
            </w:r>
          </w:p>
        </w:tc>
        <w:tc>
          <w:tcPr>
            <w:tcW w:w="2410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</w:tbl>
    <w:p w:rsidR="00A5113A" w:rsidRPr="00BF5379" w:rsidRDefault="00A5113A" w:rsidP="003E674B">
      <w:pPr>
        <w:pStyle w:val="Default"/>
        <w:spacing w:line="276" w:lineRule="auto"/>
        <w:ind w:firstLine="709"/>
      </w:pPr>
      <w:r w:rsidRPr="00BF5379">
        <w:t xml:space="preserve">Промежуточная аттестация проводится в форме зачета в середине мая 1,2 годов обучения. </w:t>
      </w:r>
    </w:p>
    <w:p w:rsidR="00A5113A" w:rsidRPr="00BF5379" w:rsidRDefault="00A5113A" w:rsidP="003E674B">
      <w:pPr>
        <w:pStyle w:val="Default"/>
        <w:spacing w:line="276" w:lineRule="auto"/>
        <w:ind w:firstLine="709"/>
      </w:pPr>
      <w:r w:rsidRPr="00BF5379">
        <w:t>Итоговая аттестация проводится в форме зачета в середине мая 3 года обучения.</w:t>
      </w:r>
    </w:p>
    <w:p w:rsidR="00424F0F" w:rsidRPr="00BF5379" w:rsidRDefault="00424F0F" w:rsidP="003E674B">
      <w:pPr>
        <w:spacing w:line="276" w:lineRule="auto"/>
        <w:ind w:firstLine="709"/>
      </w:pPr>
    </w:p>
    <w:p w:rsidR="00CF7DA0" w:rsidRPr="00BF5379" w:rsidRDefault="002427A0" w:rsidP="003E674B">
      <w:pPr>
        <w:spacing w:line="276" w:lineRule="auto"/>
        <w:ind w:firstLine="709"/>
      </w:pPr>
      <w:r w:rsidRPr="00BF5379">
        <w:t>1.2</w:t>
      </w:r>
      <w:r w:rsidR="004A19F0" w:rsidRPr="00BF5379">
        <w:t xml:space="preserve">. </w:t>
      </w:r>
      <w:r w:rsidR="00CF7DA0" w:rsidRPr="00BF5379">
        <w:t xml:space="preserve">Учебный план к дополнительной </w:t>
      </w:r>
      <w:r w:rsidR="00B13B8B" w:rsidRPr="00BF5379">
        <w:t xml:space="preserve">образовательной </w:t>
      </w:r>
      <w:proofErr w:type="spellStart"/>
      <w:r w:rsidR="00CF7DA0" w:rsidRPr="00BF5379">
        <w:t>общеразвивающей</w:t>
      </w:r>
      <w:proofErr w:type="spellEnd"/>
      <w:r w:rsidR="00CF7DA0" w:rsidRPr="00BF5379">
        <w:t xml:space="preserve"> программе физкультурно-спортивной направленности </w:t>
      </w:r>
      <w:r w:rsidR="00E24C4E" w:rsidRPr="00BF5379">
        <w:t>«</w:t>
      </w:r>
      <w:r w:rsidR="009038AA" w:rsidRPr="00BF5379">
        <w:t>ФУТБОЛ</w:t>
      </w:r>
      <w:r w:rsidR="00E24C4E" w:rsidRPr="00BF5379">
        <w:t>»</w:t>
      </w:r>
      <w:r w:rsidR="00C30A22" w:rsidRPr="00BF5379">
        <w:t xml:space="preserve"> на 2023-2024</w:t>
      </w:r>
      <w:r w:rsidR="00CF7DA0" w:rsidRPr="00BF5379">
        <w:t xml:space="preserve"> учебный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67"/>
        <w:gridCol w:w="567"/>
        <w:gridCol w:w="567"/>
        <w:gridCol w:w="566"/>
        <w:gridCol w:w="2411"/>
      </w:tblGrid>
      <w:tr w:rsidR="003E674B" w:rsidRPr="00BF5379" w:rsidTr="00424F0F">
        <w:trPr>
          <w:trHeight w:val="394"/>
        </w:trPr>
        <w:tc>
          <w:tcPr>
            <w:tcW w:w="675" w:type="dxa"/>
            <w:vMerge w:val="restart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 xml:space="preserve">№ </w:t>
            </w:r>
            <w:proofErr w:type="spellStart"/>
            <w:proofErr w:type="gramStart"/>
            <w:r w:rsidRPr="00BF5379">
              <w:rPr>
                <w:bCs/>
              </w:rPr>
              <w:t>п</w:t>
            </w:r>
            <w:proofErr w:type="spellEnd"/>
            <w:proofErr w:type="gramEnd"/>
            <w:r w:rsidRPr="00BF5379">
              <w:rPr>
                <w:bCs/>
              </w:rPr>
              <w:t>/</w:t>
            </w:r>
            <w:proofErr w:type="spellStart"/>
            <w:r w:rsidRPr="00BF5379">
              <w:rPr>
                <w:bCs/>
              </w:rPr>
              <w:t>п</w:t>
            </w:r>
            <w:proofErr w:type="spellEnd"/>
            <w:r w:rsidRPr="00BF5379">
              <w:rPr>
                <w:bCs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 xml:space="preserve">Раздел подготовки </w:t>
            </w:r>
          </w:p>
        </w:tc>
        <w:tc>
          <w:tcPr>
            <w:tcW w:w="2267" w:type="dxa"/>
            <w:gridSpan w:val="4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 xml:space="preserve">Год подготовки </w:t>
            </w:r>
          </w:p>
        </w:tc>
        <w:tc>
          <w:tcPr>
            <w:tcW w:w="2411" w:type="dxa"/>
            <w:vMerge w:val="restart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t>Формы аттестации, контроля</w:t>
            </w:r>
          </w:p>
        </w:tc>
      </w:tr>
      <w:tr w:rsidR="003E674B" w:rsidRPr="00BF5379" w:rsidTr="00424F0F">
        <w:trPr>
          <w:trHeight w:val="394"/>
        </w:trPr>
        <w:tc>
          <w:tcPr>
            <w:tcW w:w="675" w:type="dxa"/>
            <w:vMerge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4111" w:type="dxa"/>
            <w:vMerge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1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2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3</w:t>
            </w:r>
          </w:p>
        </w:tc>
        <w:tc>
          <w:tcPr>
            <w:tcW w:w="566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4</w:t>
            </w:r>
          </w:p>
        </w:tc>
        <w:tc>
          <w:tcPr>
            <w:tcW w:w="2411" w:type="dxa"/>
            <w:vMerge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1.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Теоретическая подготовка 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8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8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8</w:t>
            </w:r>
          </w:p>
        </w:tc>
        <w:tc>
          <w:tcPr>
            <w:tcW w:w="566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8</w:t>
            </w:r>
          </w:p>
        </w:tc>
        <w:tc>
          <w:tcPr>
            <w:tcW w:w="24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Тестирование 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2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Общая физическая подготовка 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62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52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42</w:t>
            </w:r>
          </w:p>
        </w:tc>
        <w:tc>
          <w:tcPr>
            <w:tcW w:w="566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42</w:t>
            </w:r>
          </w:p>
        </w:tc>
        <w:tc>
          <w:tcPr>
            <w:tcW w:w="24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Зачет 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3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Специальная физическая подготовка 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46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50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54</w:t>
            </w:r>
          </w:p>
        </w:tc>
        <w:tc>
          <w:tcPr>
            <w:tcW w:w="566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46</w:t>
            </w:r>
          </w:p>
        </w:tc>
        <w:tc>
          <w:tcPr>
            <w:tcW w:w="24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Зачет 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4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Техническая подготовка 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50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52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54</w:t>
            </w:r>
          </w:p>
        </w:tc>
        <w:tc>
          <w:tcPr>
            <w:tcW w:w="566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54</w:t>
            </w:r>
          </w:p>
        </w:tc>
        <w:tc>
          <w:tcPr>
            <w:tcW w:w="24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Зачет 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5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Тактическая подготовка 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30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34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38</w:t>
            </w:r>
          </w:p>
        </w:tc>
        <w:tc>
          <w:tcPr>
            <w:tcW w:w="566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40</w:t>
            </w:r>
          </w:p>
        </w:tc>
        <w:tc>
          <w:tcPr>
            <w:tcW w:w="24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Командный зачет</w:t>
            </w:r>
          </w:p>
        </w:tc>
      </w:tr>
      <w:tr w:rsidR="003E674B" w:rsidRPr="00BF5379" w:rsidTr="00424F0F">
        <w:trPr>
          <w:trHeight w:val="111"/>
        </w:trPr>
        <w:tc>
          <w:tcPr>
            <w:tcW w:w="675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6. </w:t>
            </w:r>
          </w:p>
        </w:tc>
        <w:tc>
          <w:tcPr>
            <w:tcW w:w="41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Игровая подготовка 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20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20</w:t>
            </w:r>
          </w:p>
        </w:tc>
        <w:tc>
          <w:tcPr>
            <w:tcW w:w="567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20</w:t>
            </w:r>
          </w:p>
        </w:tc>
        <w:tc>
          <w:tcPr>
            <w:tcW w:w="566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>26</w:t>
            </w:r>
          </w:p>
        </w:tc>
        <w:tc>
          <w:tcPr>
            <w:tcW w:w="24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t xml:space="preserve">Соревнования </w:t>
            </w:r>
          </w:p>
        </w:tc>
      </w:tr>
      <w:tr w:rsidR="003E674B" w:rsidRPr="00BF5379" w:rsidTr="00424F0F">
        <w:trPr>
          <w:trHeight w:val="109"/>
        </w:trPr>
        <w:tc>
          <w:tcPr>
            <w:tcW w:w="4786" w:type="dxa"/>
            <w:gridSpan w:val="2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>Всего часов</w:t>
            </w:r>
          </w:p>
        </w:tc>
        <w:tc>
          <w:tcPr>
            <w:tcW w:w="567" w:type="dxa"/>
          </w:tcPr>
          <w:p w:rsidR="003E674B" w:rsidRPr="00BF5379" w:rsidRDefault="003E674B" w:rsidP="00424F0F">
            <w:pPr>
              <w:pStyle w:val="Default"/>
              <w:spacing w:line="276" w:lineRule="auto"/>
              <w:ind w:right="-108"/>
              <w:jc w:val="both"/>
            </w:pPr>
            <w:r w:rsidRPr="00BF5379">
              <w:rPr>
                <w:bCs/>
              </w:rPr>
              <w:t>216</w:t>
            </w:r>
          </w:p>
        </w:tc>
        <w:tc>
          <w:tcPr>
            <w:tcW w:w="567" w:type="dxa"/>
          </w:tcPr>
          <w:p w:rsidR="003E674B" w:rsidRPr="00BF5379" w:rsidRDefault="003E674B" w:rsidP="00424F0F">
            <w:pPr>
              <w:pStyle w:val="Default"/>
              <w:spacing w:line="276" w:lineRule="auto"/>
              <w:ind w:right="-108"/>
              <w:jc w:val="both"/>
              <w:rPr>
                <w:bCs/>
              </w:rPr>
            </w:pPr>
            <w:r w:rsidRPr="00BF5379">
              <w:rPr>
                <w:bCs/>
              </w:rPr>
              <w:t>216</w:t>
            </w:r>
          </w:p>
        </w:tc>
        <w:tc>
          <w:tcPr>
            <w:tcW w:w="567" w:type="dxa"/>
          </w:tcPr>
          <w:p w:rsidR="003E674B" w:rsidRPr="00BF5379" w:rsidRDefault="003E674B" w:rsidP="00424F0F">
            <w:pPr>
              <w:pStyle w:val="Default"/>
              <w:spacing w:line="276" w:lineRule="auto"/>
              <w:ind w:right="-108"/>
              <w:jc w:val="both"/>
              <w:rPr>
                <w:bCs/>
              </w:rPr>
            </w:pPr>
            <w:r w:rsidRPr="00BF5379">
              <w:rPr>
                <w:bCs/>
              </w:rPr>
              <w:t>216</w:t>
            </w:r>
          </w:p>
        </w:tc>
        <w:tc>
          <w:tcPr>
            <w:tcW w:w="566" w:type="dxa"/>
          </w:tcPr>
          <w:p w:rsidR="003E674B" w:rsidRPr="00BF5379" w:rsidRDefault="003E674B" w:rsidP="00424F0F">
            <w:pPr>
              <w:pStyle w:val="Default"/>
              <w:spacing w:line="276" w:lineRule="auto"/>
              <w:ind w:right="-108"/>
              <w:jc w:val="both"/>
              <w:rPr>
                <w:bCs/>
              </w:rPr>
            </w:pPr>
            <w:r w:rsidRPr="00BF5379">
              <w:rPr>
                <w:bCs/>
              </w:rPr>
              <w:t>216</w:t>
            </w:r>
          </w:p>
        </w:tc>
        <w:tc>
          <w:tcPr>
            <w:tcW w:w="2411" w:type="dxa"/>
          </w:tcPr>
          <w:p w:rsidR="003E674B" w:rsidRPr="00BF5379" w:rsidRDefault="003E674B" w:rsidP="003E674B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</w:tbl>
    <w:p w:rsidR="00A5113A" w:rsidRPr="00BF5379" w:rsidRDefault="00A5113A" w:rsidP="003E674B">
      <w:pPr>
        <w:pStyle w:val="Default"/>
        <w:spacing w:line="276" w:lineRule="auto"/>
        <w:ind w:firstLine="709"/>
      </w:pPr>
      <w:r w:rsidRPr="00BF5379">
        <w:t xml:space="preserve">Промежуточная аттестация проводится в форме зачета в середине мая 1,2,3 годов обучения. </w:t>
      </w:r>
    </w:p>
    <w:p w:rsidR="00A5113A" w:rsidRPr="00BF5379" w:rsidRDefault="00A5113A" w:rsidP="003E674B">
      <w:pPr>
        <w:pStyle w:val="Default"/>
        <w:spacing w:line="276" w:lineRule="auto"/>
        <w:ind w:firstLine="709"/>
      </w:pPr>
      <w:r w:rsidRPr="00BF5379">
        <w:t>Итоговая аттестация проводится в форме зачета в середине мая 4 года обучения.</w:t>
      </w:r>
    </w:p>
    <w:p w:rsidR="00424F0F" w:rsidRPr="00BF5379" w:rsidRDefault="00424F0F" w:rsidP="00683A51">
      <w:pPr>
        <w:spacing w:line="276" w:lineRule="auto"/>
        <w:ind w:firstLine="709"/>
      </w:pPr>
    </w:p>
    <w:p w:rsidR="00683A51" w:rsidRPr="00BF5379" w:rsidRDefault="00683A51" w:rsidP="00683A51">
      <w:pPr>
        <w:spacing w:line="276" w:lineRule="auto"/>
        <w:ind w:firstLine="709"/>
      </w:pPr>
      <w:r w:rsidRPr="00BF5379">
        <w:lastRenderedPageBreak/>
        <w:t xml:space="preserve">1.3. Учебный план к дополнительной </w:t>
      </w:r>
      <w:r w:rsidR="00B13B8B" w:rsidRPr="00BF5379">
        <w:t xml:space="preserve">образовательной </w:t>
      </w:r>
      <w:proofErr w:type="spellStart"/>
      <w:r w:rsidRPr="00BF5379">
        <w:t>общеразвивающей</w:t>
      </w:r>
      <w:proofErr w:type="spellEnd"/>
      <w:r w:rsidRPr="00BF5379">
        <w:t xml:space="preserve"> программе физкультурно-спортивной направленности «ЛЕГКАЯ АТЛЕТИКА»</w:t>
      </w:r>
      <w:r w:rsidR="00FB7F95" w:rsidRPr="00BF5379">
        <w:t xml:space="preserve"> на 202</w:t>
      </w:r>
      <w:r w:rsidR="00C30A22" w:rsidRPr="00BF5379">
        <w:t>3</w:t>
      </w:r>
      <w:r w:rsidR="00FB7F95" w:rsidRPr="00BF5379">
        <w:t>-202</w:t>
      </w:r>
      <w:r w:rsidR="00C30A22" w:rsidRPr="00BF5379">
        <w:t>4</w:t>
      </w:r>
      <w:r w:rsidRPr="00BF5379">
        <w:t xml:space="preserve"> учебный год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992"/>
        <w:gridCol w:w="992"/>
        <w:gridCol w:w="2835"/>
      </w:tblGrid>
      <w:tr w:rsidR="00683A51" w:rsidRPr="00BF5379" w:rsidTr="00424F0F">
        <w:trPr>
          <w:trHeight w:val="272"/>
        </w:trPr>
        <w:tc>
          <w:tcPr>
            <w:tcW w:w="675" w:type="dxa"/>
            <w:vMerge w:val="restart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 xml:space="preserve">№ </w:t>
            </w:r>
            <w:proofErr w:type="spellStart"/>
            <w:proofErr w:type="gramStart"/>
            <w:r w:rsidRPr="00BF5379">
              <w:rPr>
                <w:bCs/>
              </w:rPr>
              <w:t>п</w:t>
            </w:r>
            <w:proofErr w:type="spellEnd"/>
            <w:proofErr w:type="gramEnd"/>
            <w:r w:rsidRPr="00BF5379">
              <w:rPr>
                <w:bCs/>
              </w:rPr>
              <w:t>/</w:t>
            </w:r>
            <w:proofErr w:type="spellStart"/>
            <w:r w:rsidRPr="00BF5379">
              <w:rPr>
                <w:bCs/>
              </w:rPr>
              <w:t>п</w:t>
            </w:r>
            <w:proofErr w:type="spellEnd"/>
            <w:r w:rsidRPr="00BF5379">
              <w:rPr>
                <w:bCs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 xml:space="preserve">Раздел подготовки </w:t>
            </w:r>
          </w:p>
        </w:tc>
        <w:tc>
          <w:tcPr>
            <w:tcW w:w="1984" w:type="dxa"/>
            <w:gridSpan w:val="2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 xml:space="preserve">Год подготовки </w:t>
            </w:r>
          </w:p>
        </w:tc>
        <w:tc>
          <w:tcPr>
            <w:tcW w:w="2835" w:type="dxa"/>
            <w:vMerge w:val="restart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t>Формы аттестации, контроля</w:t>
            </w:r>
          </w:p>
        </w:tc>
      </w:tr>
      <w:tr w:rsidR="00683A51" w:rsidRPr="00BF5379" w:rsidTr="00424F0F">
        <w:trPr>
          <w:trHeight w:val="220"/>
        </w:trPr>
        <w:tc>
          <w:tcPr>
            <w:tcW w:w="675" w:type="dxa"/>
            <w:vMerge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4111" w:type="dxa"/>
            <w:vMerge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1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2</w:t>
            </w:r>
          </w:p>
        </w:tc>
        <w:tc>
          <w:tcPr>
            <w:tcW w:w="2835" w:type="dxa"/>
            <w:vMerge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683A51" w:rsidRPr="00BF5379" w:rsidTr="00424F0F">
        <w:trPr>
          <w:trHeight w:val="111"/>
        </w:trPr>
        <w:tc>
          <w:tcPr>
            <w:tcW w:w="67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1. </w:t>
            </w:r>
          </w:p>
        </w:tc>
        <w:tc>
          <w:tcPr>
            <w:tcW w:w="4111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Теоретическая подготовка 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6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6</w:t>
            </w:r>
          </w:p>
        </w:tc>
        <w:tc>
          <w:tcPr>
            <w:tcW w:w="283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Беседа </w:t>
            </w:r>
          </w:p>
        </w:tc>
      </w:tr>
      <w:tr w:rsidR="00683A51" w:rsidRPr="00BF5379" w:rsidTr="00424F0F">
        <w:trPr>
          <w:trHeight w:val="111"/>
        </w:trPr>
        <w:tc>
          <w:tcPr>
            <w:tcW w:w="67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2 </w:t>
            </w:r>
          </w:p>
        </w:tc>
        <w:tc>
          <w:tcPr>
            <w:tcW w:w="4111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Общая физическая подготовка 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162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154</w:t>
            </w:r>
          </w:p>
        </w:tc>
        <w:tc>
          <w:tcPr>
            <w:tcW w:w="283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Зачет </w:t>
            </w:r>
          </w:p>
        </w:tc>
      </w:tr>
      <w:tr w:rsidR="00683A51" w:rsidRPr="00BF5379" w:rsidTr="00424F0F">
        <w:trPr>
          <w:trHeight w:val="111"/>
        </w:trPr>
        <w:tc>
          <w:tcPr>
            <w:tcW w:w="67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3 </w:t>
            </w:r>
          </w:p>
        </w:tc>
        <w:tc>
          <w:tcPr>
            <w:tcW w:w="4111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Специальная физическая подготовка 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18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21</w:t>
            </w:r>
          </w:p>
        </w:tc>
        <w:tc>
          <w:tcPr>
            <w:tcW w:w="283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Зачет </w:t>
            </w:r>
          </w:p>
        </w:tc>
      </w:tr>
      <w:tr w:rsidR="00683A51" w:rsidRPr="00BF5379" w:rsidTr="00424F0F">
        <w:trPr>
          <w:trHeight w:val="111"/>
        </w:trPr>
        <w:tc>
          <w:tcPr>
            <w:tcW w:w="67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4 </w:t>
            </w:r>
          </w:p>
        </w:tc>
        <w:tc>
          <w:tcPr>
            <w:tcW w:w="4111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Контрольные испытания 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4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6</w:t>
            </w:r>
          </w:p>
        </w:tc>
        <w:tc>
          <w:tcPr>
            <w:tcW w:w="283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Зачет </w:t>
            </w:r>
          </w:p>
        </w:tc>
      </w:tr>
      <w:tr w:rsidR="00683A51" w:rsidRPr="00BF5379" w:rsidTr="00424F0F">
        <w:trPr>
          <w:trHeight w:val="111"/>
        </w:trPr>
        <w:tc>
          <w:tcPr>
            <w:tcW w:w="67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5 </w:t>
            </w:r>
          </w:p>
        </w:tc>
        <w:tc>
          <w:tcPr>
            <w:tcW w:w="4111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Участие в соревнованиях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8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8</w:t>
            </w:r>
          </w:p>
        </w:tc>
        <w:tc>
          <w:tcPr>
            <w:tcW w:w="283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Протокол соревнований</w:t>
            </w:r>
          </w:p>
        </w:tc>
      </w:tr>
      <w:tr w:rsidR="00683A51" w:rsidRPr="00BF5379" w:rsidTr="00424F0F">
        <w:trPr>
          <w:trHeight w:val="111"/>
        </w:trPr>
        <w:tc>
          <w:tcPr>
            <w:tcW w:w="67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6. </w:t>
            </w:r>
          </w:p>
        </w:tc>
        <w:tc>
          <w:tcPr>
            <w:tcW w:w="4111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Техническая подготовка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18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>21</w:t>
            </w:r>
          </w:p>
        </w:tc>
        <w:tc>
          <w:tcPr>
            <w:tcW w:w="283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t xml:space="preserve">Зачет  </w:t>
            </w:r>
          </w:p>
        </w:tc>
      </w:tr>
      <w:tr w:rsidR="00683A51" w:rsidRPr="00BF5379" w:rsidTr="00424F0F">
        <w:trPr>
          <w:trHeight w:val="109"/>
        </w:trPr>
        <w:tc>
          <w:tcPr>
            <w:tcW w:w="4786" w:type="dxa"/>
            <w:gridSpan w:val="2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>Всего часов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  <w:r w:rsidRPr="00BF5379">
              <w:rPr>
                <w:bCs/>
              </w:rPr>
              <w:t>216</w:t>
            </w:r>
          </w:p>
        </w:tc>
        <w:tc>
          <w:tcPr>
            <w:tcW w:w="992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BF5379">
              <w:rPr>
                <w:bCs/>
              </w:rPr>
              <w:t>216</w:t>
            </w:r>
          </w:p>
        </w:tc>
        <w:tc>
          <w:tcPr>
            <w:tcW w:w="2835" w:type="dxa"/>
          </w:tcPr>
          <w:p w:rsidR="00683A51" w:rsidRPr="00BF5379" w:rsidRDefault="00683A51" w:rsidP="004D2274">
            <w:pPr>
              <w:pStyle w:val="Default"/>
              <w:spacing w:line="276" w:lineRule="auto"/>
              <w:jc w:val="both"/>
            </w:pPr>
          </w:p>
        </w:tc>
      </w:tr>
    </w:tbl>
    <w:p w:rsidR="00683A51" w:rsidRPr="00BF5379" w:rsidRDefault="00683A51" w:rsidP="00683A51">
      <w:pPr>
        <w:pStyle w:val="Default"/>
        <w:spacing w:line="276" w:lineRule="auto"/>
        <w:ind w:firstLine="709"/>
        <w:jc w:val="both"/>
        <w:rPr>
          <w:color w:val="auto"/>
        </w:rPr>
      </w:pPr>
      <w:r w:rsidRPr="00BF5379">
        <w:rPr>
          <w:color w:val="auto"/>
        </w:rPr>
        <w:t xml:space="preserve">Промежуточная аттестация проводится в форме зачета, бесед, соревнований в середине мая 1 года обучения. </w:t>
      </w:r>
    </w:p>
    <w:p w:rsidR="00683A51" w:rsidRPr="00BF5379" w:rsidRDefault="00683A51" w:rsidP="00683A51">
      <w:pPr>
        <w:pStyle w:val="Default"/>
        <w:spacing w:line="276" w:lineRule="auto"/>
        <w:ind w:firstLine="709"/>
        <w:jc w:val="both"/>
        <w:rPr>
          <w:color w:val="auto"/>
        </w:rPr>
      </w:pPr>
      <w:r w:rsidRPr="00BF5379">
        <w:rPr>
          <w:color w:val="auto"/>
        </w:rPr>
        <w:t>Итоговая аттестация проводится в форме зачета, бесед, соревнований в середине мая 2 года обучения.</w:t>
      </w:r>
    </w:p>
    <w:p w:rsidR="00424F0F" w:rsidRPr="00BF5379" w:rsidRDefault="00424F0F" w:rsidP="00B63243">
      <w:pPr>
        <w:spacing w:line="276" w:lineRule="auto"/>
        <w:ind w:firstLine="709"/>
      </w:pPr>
    </w:p>
    <w:p w:rsidR="00B63243" w:rsidRPr="00BF5379" w:rsidRDefault="00B62D23" w:rsidP="00B63243">
      <w:pPr>
        <w:spacing w:line="276" w:lineRule="auto"/>
        <w:ind w:firstLine="709"/>
      </w:pPr>
      <w:r w:rsidRPr="00BF5379">
        <w:t>1.4</w:t>
      </w:r>
      <w:r w:rsidR="00B63243" w:rsidRPr="00BF5379">
        <w:t xml:space="preserve">. Учебный план к дополнительной </w:t>
      </w:r>
      <w:r w:rsidR="00B13B8B" w:rsidRPr="00BF5379">
        <w:t xml:space="preserve">образовательной </w:t>
      </w:r>
      <w:proofErr w:type="spellStart"/>
      <w:r w:rsidR="00B63243" w:rsidRPr="00BF5379">
        <w:t>общеразвивающей</w:t>
      </w:r>
      <w:proofErr w:type="spellEnd"/>
      <w:r w:rsidR="00B63243" w:rsidRPr="00BF5379">
        <w:t xml:space="preserve"> программе физкультурно-спортивной направленности «ГИРЕВОЙ СПОРТ»</w:t>
      </w:r>
      <w:r w:rsidR="00443313" w:rsidRPr="00BF5379">
        <w:t xml:space="preserve">  </w:t>
      </w:r>
      <w:r w:rsidR="00FB7F95" w:rsidRPr="00BF5379">
        <w:t xml:space="preserve"> на 202</w:t>
      </w:r>
      <w:r w:rsidR="00C30A22" w:rsidRPr="00BF5379">
        <w:t>3</w:t>
      </w:r>
      <w:r w:rsidR="00FB7F95" w:rsidRPr="00BF5379">
        <w:t>-202</w:t>
      </w:r>
      <w:r w:rsidR="00C30A22" w:rsidRPr="00BF5379">
        <w:t>4</w:t>
      </w:r>
      <w:r w:rsidR="00B63243" w:rsidRPr="00BF5379">
        <w:t xml:space="preserve"> учебный год</w:t>
      </w:r>
    </w:p>
    <w:tbl>
      <w:tblPr>
        <w:tblW w:w="9923" w:type="dxa"/>
        <w:tblInd w:w="-459" w:type="dxa"/>
        <w:tblLook w:val="00A0"/>
      </w:tblPr>
      <w:tblGrid>
        <w:gridCol w:w="567"/>
        <w:gridCol w:w="4175"/>
        <w:gridCol w:w="645"/>
        <w:gridCol w:w="567"/>
        <w:gridCol w:w="567"/>
        <w:gridCol w:w="567"/>
        <w:gridCol w:w="567"/>
        <w:gridCol w:w="567"/>
        <w:gridCol w:w="1701"/>
      </w:tblGrid>
      <w:tr w:rsidR="00443313" w:rsidRPr="00BF5379" w:rsidTr="00C13DD8">
        <w:trPr>
          <w:trHeight w:val="1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313" w:rsidRPr="00BF5379" w:rsidRDefault="00443313" w:rsidP="00061A21">
            <w:pPr>
              <w:ind w:left="-392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№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313" w:rsidRPr="00BF5379" w:rsidRDefault="00443313" w:rsidP="00061A21">
            <w:pPr>
              <w:ind w:left="-533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Предметная область</w:t>
            </w:r>
          </w:p>
          <w:p w:rsidR="00443313" w:rsidRPr="00BF5379" w:rsidRDefault="00443313" w:rsidP="00443313">
            <w:pPr>
              <w:rPr>
                <w:lang w:eastAsia="ru-RU"/>
              </w:rPr>
            </w:pPr>
          </w:p>
          <w:p w:rsidR="00443313" w:rsidRPr="00BF5379" w:rsidRDefault="00443313" w:rsidP="00443313">
            <w:pPr>
              <w:tabs>
                <w:tab w:val="left" w:pos="3345"/>
              </w:tabs>
              <w:ind w:right="614"/>
              <w:rPr>
                <w:lang w:eastAsia="ru-RU"/>
              </w:rPr>
            </w:pPr>
            <w:r w:rsidRPr="00BF5379">
              <w:rPr>
                <w:lang w:eastAsia="ru-RU"/>
              </w:rPr>
              <w:tab/>
            </w:r>
          </w:p>
        </w:tc>
        <w:tc>
          <w:tcPr>
            <w:tcW w:w="5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43313" w:rsidRPr="00BF5379" w:rsidRDefault="00443313" w:rsidP="00061A21">
            <w:pPr>
              <w:ind w:left="-533" w:right="-140"/>
              <w:jc w:val="center"/>
              <w:rPr>
                <w:bCs/>
                <w:color w:val="000000"/>
                <w:lang w:eastAsia="ru-RU"/>
              </w:rPr>
            </w:pPr>
            <w:r w:rsidRPr="00BF5379">
              <w:rPr>
                <w:bCs/>
                <w:color w:val="000000"/>
                <w:lang w:eastAsia="ru-RU"/>
              </w:rPr>
              <w:t>Год обучения</w:t>
            </w:r>
          </w:p>
        </w:tc>
      </w:tr>
      <w:tr w:rsidR="00443313" w:rsidRPr="00BF5379" w:rsidTr="00424F0F">
        <w:trPr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313" w:rsidRPr="00BF5379" w:rsidRDefault="00443313" w:rsidP="00061A21">
            <w:pPr>
              <w:ind w:left="-391" w:right="-140"/>
              <w:rPr>
                <w:bCs/>
                <w:lang w:eastAsia="ru-RU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313" w:rsidRPr="00BF5379" w:rsidRDefault="00443313" w:rsidP="00061A21">
            <w:pPr>
              <w:ind w:left="-533" w:right="-140"/>
              <w:rPr>
                <w:bCs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061A21">
            <w:pPr>
              <w:ind w:left="-226" w:right="-140"/>
              <w:jc w:val="center"/>
              <w:rPr>
                <w:bCs/>
                <w:lang w:eastAsia="ru-RU"/>
              </w:rPr>
            </w:pPr>
            <w:r w:rsidRPr="00BF5379">
              <w:t>Формы аттестации, контроля</w:t>
            </w:r>
          </w:p>
        </w:tc>
      </w:tr>
      <w:tr w:rsidR="00D60F02" w:rsidRPr="00BF5379" w:rsidTr="00424F0F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2" w:rsidRPr="00BF5379" w:rsidRDefault="00D60F02" w:rsidP="00061A21">
            <w:pPr>
              <w:ind w:left="-391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1.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443313">
            <w:pPr>
              <w:ind w:right="188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Теория и методика </w:t>
            </w:r>
            <w:proofErr w:type="spellStart"/>
            <w:r w:rsidRPr="00BF5379">
              <w:rPr>
                <w:bCs/>
                <w:lang w:eastAsia="ru-RU"/>
              </w:rPr>
              <w:t>ФКиС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F02" w:rsidRPr="00BF5379" w:rsidRDefault="00D60F02" w:rsidP="00D60F02">
            <w:pPr>
              <w:ind w:left="-455"/>
              <w:jc w:val="center"/>
            </w:pPr>
            <w:r w:rsidRPr="00BF5379">
              <w:rPr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F02" w:rsidRPr="00BF5379" w:rsidRDefault="00D60F02" w:rsidP="00D60F02">
            <w:pPr>
              <w:ind w:left="-455"/>
              <w:jc w:val="center"/>
            </w:pPr>
            <w:r w:rsidRPr="00BF5379">
              <w:rPr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F02" w:rsidRPr="00BF5379" w:rsidRDefault="00D60F02" w:rsidP="00D60F02">
            <w:pPr>
              <w:ind w:left="-455"/>
              <w:jc w:val="center"/>
            </w:pPr>
            <w:r w:rsidRPr="00BF5379">
              <w:rPr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F02" w:rsidRPr="00BF5379" w:rsidRDefault="00D60F02" w:rsidP="00D60F02">
            <w:pPr>
              <w:ind w:left="-455"/>
              <w:jc w:val="center"/>
            </w:pPr>
            <w:r w:rsidRPr="00BF5379">
              <w:rPr>
                <w:bCs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061A21">
            <w:pPr>
              <w:ind w:left="-533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Беседа</w:t>
            </w:r>
          </w:p>
        </w:tc>
      </w:tr>
      <w:tr w:rsidR="00443313" w:rsidRPr="00BF5379" w:rsidTr="00424F0F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061A21">
            <w:pPr>
              <w:ind w:left="-391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061A21">
            <w:pPr>
              <w:ind w:right="-140" w:firstLine="34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Общая физическая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281248" w:rsidP="00061A21">
            <w:pPr>
              <w:ind w:left="-533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Тест</w:t>
            </w:r>
            <w:r w:rsidR="00D60F02" w:rsidRPr="00BF5379">
              <w:rPr>
                <w:bCs/>
                <w:lang w:eastAsia="ru-RU"/>
              </w:rPr>
              <w:t xml:space="preserve"> </w:t>
            </w:r>
          </w:p>
        </w:tc>
      </w:tr>
      <w:tr w:rsidR="00D60F02" w:rsidRPr="00BF5379" w:rsidTr="00424F0F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2" w:rsidRPr="00BF5379" w:rsidRDefault="00D60F02" w:rsidP="00061A21">
            <w:pPr>
              <w:ind w:left="-391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3.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061A21">
            <w:pPr>
              <w:ind w:right="-140" w:firstLine="34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Вид спорта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02" w:rsidRPr="00BF5379" w:rsidRDefault="00D60F02" w:rsidP="00D60F02">
            <w:pPr>
              <w:ind w:left="-533" w:right="-23"/>
              <w:jc w:val="right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Наблюдение  </w:t>
            </w:r>
          </w:p>
        </w:tc>
      </w:tr>
      <w:tr w:rsidR="00443313" w:rsidRPr="00BF5379" w:rsidTr="00424F0F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061A21">
            <w:pPr>
              <w:ind w:left="-391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4.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061A21">
            <w:pPr>
              <w:ind w:right="-140" w:firstLine="34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Специальная физическая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281248" w:rsidP="00061A21">
            <w:pPr>
              <w:ind w:left="-533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Тест </w:t>
            </w:r>
          </w:p>
        </w:tc>
      </w:tr>
      <w:tr w:rsidR="00443313" w:rsidRPr="00BF5379" w:rsidTr="00C13DD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061A21">
            <w:pPr>
              <w:ind w:left="-391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5.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061A21">
            <w:pPr>
              <w:ind w:right="-140" w:firstLine="34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Различные виды спорта и подвижные игры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281248" w:rsidP="00281248">
            <w:pPr>
              <w:ind w:left="-533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       Наблюдение</w:t>
            </w:r>
          </w:p>
        </w:tc>
      </w:tr>
      <w:tr w:rsidR="00443313" w:rsidRPr="00BF5379" w:rsidTr="00C13DD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061A21">
            <w:pPr>
              <w:ind w:left="-391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6.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061A21">
            <w:pPr>
              <w:ind w:right="-140" w:firstLine="34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281248" w:rsidP="00061A21">
            <w:pPr>
              <w:ind w:left="-533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        Соревнования </w:t>
            </w:r>
          </w:p>
        </w:tc>
      </w:tr>
      <w:tr w:rsidR="00443313" w:rsidRPr="00BF5379" w:rsidTr="00C13DD8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061A21">
            <w:pPr>
              <w:ind w:left="-391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7.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061A21">
            <w:pPr>
              <w:ind w:right="-140" w:firstLine="34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Контрольные нормативы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D60F02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281248" w:rsidP="00061A21">
            <w:pPr>
              <w:ind w:left="-533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Тест </w:t>
            </w:r>
          </w:p>
        </w:tc>
      </w:tr>
      <w:tr w:rsidR="00443313" w:rsidRPr="00BF5379" w:rsidTr="00C13DD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3" w:rsidRPr="00BF5379" w:rsidRDefault="00443313" w:rsidP="00061A21">
            <w:pPr>
              <w:ind w:left="-391" w:right="-140"/>
              <w:jc w:val="center"/>
              <w:rPr>
                <w:lang w:eastAsia="ru-RU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061A21">
            <w:pPr>
              <w:ind w:right="-140" w:firstLine="34"/>
              <w:rPr>
                <w:lang w:eastAsia="ru-RU"/>
              </w:rPr>
            </w:pPr>
            <w:r w:rsidRPr="00BF5379">
              <w:rPr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B62D23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B62D23" w:rsidP="00B62D23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   </w:t>
            </w:r>
            <w:r w:rsidR="00443313" w:rsidRPr="00BF5379">
              <w:rPr>
                <w:bCs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B62D23" w:rsidP="00B62D23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   </w:t>
            </w:r>
            <w:r w:rsidR="00443313" w:rsidRPr="00BF5379">
              <w:rPr>
                <w:bCs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B62D23" w:rsidP="00B62D23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   </w:t>
            </w:r>
            <w:r w:rsidR="00443313" w:rsidRPr="00BF5379">
              <w:rPr>
                <w:bCs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B62D23" w:rsidP="00B62D23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   </w:t>
            </w:r>
            <w:r w:rsidR="00443313" w:rsidRPr="00BF5379">
              <w:rPr>
                <w:bCs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B62D23" w:rsidP="00B62D23">
            <w:pPr>
              <w:ind w:left="-455" w:right="-140"/>
              <w:jc w:val="center"/>
              <w:rPr>
                <w:bCs/>
                <w:lang w:eastAsia="ru-RU"/>
              </w:rPr>
            </w:pPr>
            <w:r w:rsidRPr="00BF5379">
              <w:rPr>
                <w:bCs/>
                <w:lang w:eastAsia="ru-RU"/>
              </w:rPr>
              <w:t xml:space="preserve">   </w:t>
            </w:r>
            <w:r w:rsidR="00443313" w:rsidRPr="00BF5379">
              <w:rPr>
                <w:bCs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13" w:rsidRPr="00BF5379" w:rsidRDefault="00443313" w:rsidP="00061A21">
            <w:pPr>
              <w:ind w:left="-226" w:right="-140"/>
              <w:jc w:val="center"/>
              <w:rPr>
                <w:bCs/>
                <w:lang w:eastAsia="ru-RU"/>
              </w:rPr>
            </w:pPr>
          </w:p>
        </w:tc>
      </w:tr>
    </w:tbl>
    <w:p w:rsidR="00281248" w:rsidRPr="00BF5379" w:rsidRDefault="00281248" w:rsidP="00281248">
      <w:pPr>
        <w:ind w:firstLine="709"/>
        <w:jc w:val="both"/>
      </w:pPr>
      <w:r w:rsidRPr="00BF5379">
        <w:t xml:space="preserve">Промежуточный контроль проводится по окончании </w:t>
      </w:r>
      <w:r w:rsidR="00C13DD8" w:rsidRPr="00BF5379">
        <w:t xml:space="preserve">каждого </w:t>
      </w:r>
      <w:r w:rsidRPr="00BF5379">
        <w:t xml:space="preserve">полугодия 1, 2, 3, 4, 5 года обучения в форме </w:t>
      </w:r>
      <w:r w:rsidR="00B62D23" w:rsidRPr="00BF5379">
        <w:t xml:space="preserve">педагогического наблюдения, собеседования, </w:t>
      </w:r>
      <w:r w:rsidRPr="00BF5379">
        <w:t xml:space="preserve">анализа выступлений учащихся, участия в массовых мероприятиях. </w:t>
      </w:r>
    </w:p>
    <w:p w:rsidR="00683A51" w:rsidRPr="00BF5379" w:rsidRDefault="00281248" w:rsidP="00B62D23">
      <w:pPr>
        <w:ind w:firstLine="709"/>
        <w:jc w:val="both"/>
      </w:pPr>
      <w:r w:rsidRPr="00BF5379">
        <w:t xml:space="preserve">Итоговый контроль проводится по окончанию </w:t>
      </w:r>
      <w:r w:rsidR="00B62D23" w:rsidRPr="00BF5379">
        <w:t>6 года обучения в форме</w:t>
      </w:r>
      <w:r w:rsidRPr="00BF5379">
        <w:t xml:space="preserve"> </w:t>
      </w:r>
      <w:r w:rsidR="00B62D23" w:rsidRPr="00BF5379">
        <w:t xml:space="preserve"> </w:t>
      </w:r>
      <w:r w:rsidRPr="00BF5379">
        <w:t>анализ</w:t>
      </w:r>
      <w:r w:rsidR="00B62D23" w:rsidRPr="00BF5379">
        <w:t>а</w:t>
      </w:r>
      <w:r w:rsidRPr="00BF5379">
        <w:t xml:space="preserve"> выступлений, результат итогового тестирования, участия в мероприятиях различного уровня.</w:t>
      </w:r>
    </w:p>
    <w:p w:rsidR="00424F0F" w:rsidRPr="00BF5379" w:rsidRDefault="00424F0F" w:rsidP="00B62D23">
      <w:pPr>
        <w:ind w:firstLine="709"/>
        <w:jc w:val="both"/>
      </w:pPr>
    </w:p>
    <w:p w:rsidR="00B13B8B" w:rsidRPr="00BF5379" w:rsidRDefault="009A49C4" w:rsidP="00B62D23">
      <w:pPr>
        <w:ind w:firstLine="709"/>
        <w:jc w:val="both"/>
        <w:rPr>
          <w:bCs/>
          <w:shd w:val="clear" w:color="auto" w:fill="FFFFFF"/>
        </w:rPr>
      </w:pPr>
      <w:r w:rsidRPr="00BF5379">
        <w:t xml:space="preserve">1.5. </w:t>
      </w:r>
      <w:r w:rsidR="00B13B8B" w:rsidRPr="00BF5379">
        <w:t xml:space="preserve">Учебный план к дополнительной образовательной </w:t>
      </w:r>
      <w:proofErr w:type="spellStart"/>
      <w:r w:rsidR="00B13B8B" w:rsidRPr="00BF5379">
        <w:t>общеразвивающей</w:t>
      </w:r>
      <w:proofErr w:type="spellEnd"/>
      <w:r w:rsidR="00B13B8B" w:rsidRPr="00BF5379">
        <w:t xml:space="preserve"> программе физкультурно-спортивной направленности «БАДМИНТОН» на 2023-2024 учебный год</w:t>
      </w:r>
      <w:r w:rsidR="00B13B8B" w:rsidRPr="00BF5379">
        <w:rPr>
          <w:bCs/>
          <w:shd w:val="clear" w:color="auto" w:fill="FFFFFF"/>
        </w:rPr>
        <w:t xml:space="preserve"> </w:t>
      </w:r>
    </w:p>
    <w:tbl>
      <w:tblPr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315"/>
        <w:gridCol w:w="1270"/>
        <w:gridCol w:w="1112"/>
        <w:gridCol w:w="3517"/>
      </w:tblGrid>
      <w:tr w:rsidR="00B13B8B" w:rsidRPr="00BF5379" w:rsidTr="00424F0F">
        <w:trPr>
          <w:trHeight w:val="403"/>
        </w:trPr>
        <w:tc>
          <w:tcPr>
            <w:tcW w:w="709" w:type="dxa"/>
            <w:vMerge w:val="restart"/>
            <w:noWrap/>
          </w:tcPr>
          <w:p w:rsidR="00B13B8B" w:rsidRPr="00BF5379" w:rsidRDefault="00B13B8B" w:rsidP="00424F0F">
            <w:pPr>
              <w:pStyle w:val="TableParagraph"/>
              <w:ind w:left="100" w:hanging="100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53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5379">
              <w:rPr>
                <w:sz w:val="24"/>
                <w:szCs w:val="24"/>
              </w:rPr>
              <w:t>/</w:t>
            </w:r>
            <w:proofErr w:type="spellStart"/>
            <w:r w:rsidRPr="00BF53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5" w:type="dxa"/>
            <w:vMerge w:val="restart"/>
            <w:noWrap/>
          </w:tcPr>
          <w:p w:rsidR="00B13B8B" w:rsidRPr="00BF5379" w:rsidRDefault="00B13B8B" w:rsidP="00424F0F">
            <w:pPr>
              <w:pStyle w:val="TableParagraph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Виды подготовки</w:t>
            </w:r>
          </w:p>
        </w:tc>
        <w:tc>
          <w:tcPr>
            <w:tcW w:w="2382" w:type="dxa"/>
            <w:gridSpan w:val="2"/>
            <w:noWrap/>
          </w:tcPr>
          <w:p w:rsidR="00B13B8B" w:rsidRPr="00BF5379" w:rsidRDefault="00B13B8B" w:rsidP="00424F0F">
            <w:pPr>
              <w:pStyle w:val="TableParagraph"/>
              <w:ind w:right="142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Год обучения</w:t>
            </w:r>
          </w:p>
        </w:tc>
        <w:tc>
          <w:tcPr>
            <w:tcW w:w="3517" w:type="dxa"/>
            <w:vMerge w:val="restart"/>
            <w:noWrap/>
          </w:tcPr>
          <w:p w:rsidR="00B13B8B" w:rsidRPr="00BF5379" w:rsidRDefault="00B13B8B" w:rsidP="00424F0F">
            <w:pPr>
              <w:pStyle w:val="TableParagraph"/>
              <w:ind w:left="142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B13B8B" w:rsidRPr="00BF5379" w:rsidTr="00424F0F">
        <w:trPr>
          <w:trHeight w:val="437"/>
        </w:trPr>
        <w:tc>
          <w:tcPr>
            <w:tcW w:w="709" w:type="dxa"/>
            <w:vMerge/>
            <w:tcBorders>
              <w:top w:val="none" w:sz="4" w:space="0" w:color="000000"/>
            </w:tcBorders>
            <w:noWrap/>
          </w:tcPr>
          <w:p w:rsidR="00B13B8B" w:rsidRPr="00BF5379" w:rsidRDefault="00B13B8B" w:rsidP="00424F0F"/>
        </w:tc>
        <w:tc>
          <w:tcPr>
            <w:tcW w:w="3315" w:type="dxa"/>
            <w:vMerge/>
            <w:tcBorders>
              <w:top w:val="none" w:sz="4" w:space="0" w:color="000000"/>
            </w:tcBorders>
            <w:noWrap/>
          </w:tcPr>
          <w:p w:rsidR="00B13B8B" w:rsidRPr="00BF5379" w:rsidRDefault="00B13B8B" w:rsidP="00424F0F"/>
        </w:tc>
        <w:tc>
          <w:tcPr>
            <w:tcW w:w="1270" w:type="dxa"/>
            <w:noWrap/>
          </w:tcPr>
          <w:p w:rsidR="00B13B8B" w:rsidRPr="00BF5379" w:rsidRDefault="00B13B8B" w:rsidP="00424F0F">
            <w:pPr>
              <w:pStyle w:val="TableParagraph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1-й год</w:t>
            </w:r>
          </w:p>
        </w:tc>
        <w:tc>
          <w:tcPr>
            <w:tcW w:w="1112" w:type="dxa"/>
            <w:noWrap/>
          </w:tcPr>
          <w:p w:rsidR="00B13B8B" w:rsidRPr="00BF5379" w:rsidRDefault="00B13B8B" w:rsidP="00424F0F">
            <w:pPr>
              <w:pStyle w:val="TableParagraph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2-йгод</w:t>
            </w:r>
          </w:p>
        </w:tc>
        <w:tc>
          <w:tcPr>
            <w:tcW w:w="3517" w:type="dxa"/>
            <w:vMerge/>
            <w:noWrap/>
          </w:tcPr>
          <w:p w:rsidR="00B13B8B" w:rsidRPr="00BF5379" w:rsidRDefault="00B13B8B" w:rsidP="00424F0F"/>
        </w:tc>
      </w:tr>
      <w:tr w:rsidR="00B13B8B" w:rsidRPr="00BF5379" w:rsidTr="00424F0F">
        <w:trPr>
          <w:trHeight w:val="299"/>
        </w:trPr>
        <w:tc>
          <w:tcPr>
            <w:tcW w:w="709" w:type="dxa"/>
            <w:noWrap/>
          </w:tcPr>
          <w:p w:rsidR="00B13B8B" w:rsidRPr="00BF5379" w:rsidRDefault="00B13B8B" w:rsidP="00424F0F">
            <w:pPr>
              <w:pStyle w:val="TableParagraph"/>
              <w:ind w:left="109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1</w:t>
            </w:r>
          </w:p>
        </w:tc>
        <w:tc>
          <w:tcPr>
            <w:tcW w:w="3315" w:type="dxa"/>
            <w:noWrap/>
          </w:tcPr>
          <w:p w:rsidR="00B13B8B" w:rsidRPr="00BF5379" w:rsidRDefault="00B13B8B" w:rsidP="00424F0F">
            <w:pPr>
              <w:pStyle w:val="TableParagraph"/>
              <w:ind w:left="109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Теоретическая</w:t>
            </w:r>
            <w:r w:rsidR="00424F0F" w:rsidRPr="00BF5379">
              <w:rPr>
                <w:sz w:val="24"/>
                <w:szCs w:val="24"/>
              </w:rPr>
              <w:t xml:space="preserve"> подготовка</w:t>
            </w:r>
          </w:p>
        </w:tc>
        <w:tc>
          <w:tcPr>
            <w:tcW w:w="1270" w:type="dxa"/>
            <w:noWrap/>
          </w:tcPr>
          <w:p w:rsidR="00B13B8B" w:rsidRPr="00BF5379" w:rsidRDefault="00B13B8B" w:rsidP="00424F0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4</w:t>
            </w:r>
          </w:p>
        </w:tc>
        <w:tc>
          <w:tcPr>
            <w:tcW w:w="1112" w:type="dxa"/>
            <w:noWrap/>
          </w:tcPr>
          <w:p w:rsidR="00B13B8B" w:rsidRPr="00BF5379" w:rsidRDefault="00B13B8B" w:rsidP="00424F0F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4</w:t>
            </w:r>
          </w:p>
        </w:tc>
        <w:tc>
          <w:tcPr>
            <w:tcW w:w="3517" w:type="dxa"/>
            <w:noWrap/>
          </w:tcPr>
          <w:p w:rsidR="00B13B8B" w:rsidRPr="00BF5379" w:rsidRDefault="00B13B8B" w:rsidP="00424F0F">
            <w:pPr>
              <w:pStyle w:val="TableParagraph"/>
              <w:ind w:left="142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Устный опрос</w:t>
            </w:r>
          </w:p>
        </w:tc>
      </w:tr>
      <w:tr w:rsidR="00B13B8B" w:rsidRPr="00BF5379" w:rsidTr="00424F0F">
        <w:trPr>
          <w:trHeight w:val="534"/>
        </w:trPr>
        <w:tc>
          <w:tcPr>
            <w:tcW w:w="709" w:type="dxa"/>
            <w:noWrap/>
          </w:tcPr>
          <w:p w:rsidR="00B13B8B" w:rsidRPr="00BF5379" w:rsidRDefault="00B13B8B" w:rsidP="00424F0F">
            <w:pPr>
              <w:pStyle w:val="TableParagraph"/>
              <w:ind w:left="109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2</w:t>
            </w:r>
          </w:p>
        </w:tc>
        <w:tc>
          <w:tcPr>
            <w:tcW w:w="3315" w:type="dxa"/>
            <w:noWrap/>
          </w:tcPr>
          <w:p w:rsidR="00B13B8B" w:rsidRPr="00BF5379" w:rsidRDefault="00B13B8B" w:rsidP="00424F0F">
            <w:pPr>
              <w:pStyle w:val="TableParagraph"/>
              <w:ind w:left="109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0" w:type="dxa"/>
            <w:noWrap/>
          </w:tcPr>
          <w:p w:rsidR="00B13B8B" w:rsidRPr="00BF5379" w:rsidRDefault="00B13B8B" w:rsidP="00424F0F">
            <w:pPr>
              <w:pStyle w:val="TableParagraph"/>
              <w:ind w:right="-15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106</w:t>
            </w:r>
          </w:p>
        </w:tc>
        <w:tc>
          <w:tcPr>
            <w:tcW w:w="1112" w:type="dxa"/>
            <w:noWrap/>
          </w:tcPr>
          <w:p w:rsidR="00B13B8B" w:rsidRPr="00BF5379" w:rsidRDefault="00B13B8B" w:rsidP="00424F0F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96</w:t>
            </w:r>
          </w:p>
        </w:tc>
        <w:tc>
          <w:tcPr>
            <w:tcW w:w="3517" w:type="dxa"/>
            <w:noWrap/>
          </w:tcPr>
          <w:p w:rsidR="00B13B8B" w:rsidRPr="00BF5379" w:rsidRDefault="00B13B8B" w:rsidP="00424F0F">
            <w:pPr>
              <w:pStyle w:val="TableParagraph"/>
              <w:ind w:left="142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Сдача контрольных нормативов</w:t>
            </w:r>
          </w:p>
        </w:tc>
      </w:tr>
      <w:tr w:rsidR="00B13B8B" w:rsidRPr="00BF5379" w:rsidTr="00424F0F">
        <w:trPr>
          <w:trHeight w:val="661"/>
        </w:trPr>
        <w:tc>
          <w:tcPr>
            <w:tcW w:w="709" w:type="dxa"/>
            <w:noWrap/>
          </w:tcPr>
          <w:p w:rsidR="00B13B8B" w:rsidRPr="00BF5379" w:rsidRDefault="00B13B8B" w:rsidP="00424F0F">
            <w:pPr>
              <w:pStyle w:val="TableParagraph"/>
              <w:ind w:left="109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15" w:type="dxa"/>
            <w:noWrap/>
          </w:tcPr>
          <w:p w:rsidR="00B13B8B" w:rsidRPr="00BF5379" w:rsidRDefault="00B13B8B" w:rsidP="00424F0F">
            <w:pPr>
              <w:pStyle w:val="TableParagraph"/>
              <w:ind w:left="109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0" w:type="dxa"/>
            <w:noWrap/>
          </w:tcPr>
          <w:p w:rsidR="00B13B8B" w:rsidRPr="00BF5379" w:rsidRDefault="00B13B8B" w:rsidP="00424F0F">
            <w:pPr>
              <w:pStyle w:val="TableParagraph"/>
              <w:ind w:right="-15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46</w:t>
            </w:r>
          </w:p>
        </w:tc>
        <w:tc>
          <w:tcPr>
            <w:tcW w:w="1112" w:type="dxa"/>
            <w:noWrap/>
          </w:tcPr>
          <w:p w:rsidR="00B13B8B" w:rsidRPr="00BF5379" w:rsidRDefault="00B13B8B" w:rsidP="00424F0F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46</w:t>
            </w:r>
          </w:p>
        </w:tc>
        <w:tc>
          <w:tcPr>
            <w:tcW w:w="3517" w:type="dxa"/>
            <w:noWrap/>
          </w:tcPr>
          <w:p w:rsidR="00B13B8B" w:rsidRPr="00BF5379" w:rsidRDefault="00B13B8B" w:rsidP="00424F0F">
            <w:pPr>
              <w:pStyle w:val="TableParagraph"/>
              <w:ind w:left="142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Сдача контрольных нормативов</w:t>
            </w:r>
          </w:p>
        </w:tc>
      </w:tr>
      <w:tr w:rsidR="00B13B8B" w:rsidRPr="00BF5379" w:rsidTr="00424F0F">
        <w:trPr>
          <w:trHeight w:val="202"/>
        </w:trPr>
        <w:tc>
          <w:tcPr>
            <w:tcW w:w="709" w:type="dxa"/>
            <w:noWrap/>
          </w:tcPr>
          <w:p w:rsidR="00B13B8B" w:rsidRPr="00BF5379" w:rsidRDefault="00B13B8B" w:rsidP="00424F0F">
            <w:pPr>
              <w:pStyle w:val="TableParagraph"/>
              <w:ind w:left="109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4</w:t>
            </w:r>
          </w:p>
        </w:tc>
        <w:tc>
          <w:tcPr>
            <w:tcW w:w="3315" w:type="dxa"/>
            <w:noWrap/>
          </w:tcPr>
          <w:p w:rsidR="00B13B8B" w:rsidRPr="00BF5379" w:rsidRDefault="00B13B8B" w:rsidP="00424F0F">
            <w:pPr>
              <w:pStyle w:val="TableParagraph"/>
              <w:ind w:left="109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Техническая</w:t>
            </w:r>
            <w:r w:rsidR="00424F0F" w:rsidRPr="00BF5379">
              <w:rPr>
                <w:sz w:val="24"/>
                <w:szCs w:val="24"/>
              </w:rPr>
              <w:t xml:space="preserve"> подготовка</w:t>
            </w:r>
          </w:p>
        </w:tc>
        <w:tc>
          <w:tcPr>
            <w:tcW w:w="1270" w:type="dxa"/>
            <w:noWrap/>
          </w:tcPr>
          <w:p w:rsidR="00B13B8B" w:rsidRPr="00BF5379" w:rsidRDefault="00B13B8B" w:rsidP="00424F0F">
            <w:pPr>
              <w:pStyle w:val="TableParagraph"/>
              <w:ind w:right="-15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60</w:t>
            </w:r>
          </w:p>
        </w:tc>
        <w:tc>
          <w:tcPr>
            <w:tcW w:w="1112" w:type="dxa"/>
            <w:noWrap/>
          </w:tcPr>
          <w:p w:rsidR="00B13B8B" w:rsidRPr="00BF5379" w:rsidRDefault="00B13B8B" w:rsidP="00424F0F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70</w:t>
            </w:r>
          </w:p>
        </w:tc>
        <w:tc>
          <w:tcPr>
            <w:tcW w:w="3517" w:type="dxa"/>
            <w:noWrap/>
          </w:tcPr>
          <w:p w:rsidR="00B13B8B" w:rsidRPr="00BF5379" w:rsidRDefault="00B13B8B" w:rsidP="00424F0F">
            <w:pPr>
              <w:pStyle w:val="TableParagraph"/>
              <w:ind w:left="142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B13B8B" w:rsidRPr="00BF5379" w:rsidTr="00424F0F">
        <w:trPr>
          <w:trHeight w:val="94"/>
        </w:trPr>
        <w:tc>
          <w:tcPr>
            <w:tcW w:w="709" w:type="dxa"/>
            <w:noWrap/>
          </w:tcPr>
          <w:p w:rsidR="00B13B8B" w:rsidRPr="00BF5379" w:rsidRDefault="00B13B8B" w:rsidP="00424F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5" w:type="dxa"/>
            <w:noWrap/>
          </w:tcPr>
          <w:p w:rsidR="00B13B8B" w:rsidRPr="00BF5379" w:rsidRDefault="00B13B8B" w:rsidP="00424F0F">
            <w:pPr>
              <w:pStyle w:val="TableParagraph"/>
              <w:ind w:left="109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Всего часов</w:t>
            </w:r>
          </w:p>
        </w:tc>
        <w:tc>
          <w:tcPr>
            <w:tcW w:w="1270" w:type="dxa"/>
            <w:noWrap/>
          </w:tcPr>
          <w:p w:rsidR="00B13B8B" w:rsidRPr="00BF5379" w:rsidRDefault="00B13B8B" w:rsidP="00424F0F">
            <w:pPr>
              <w:pStyle w:val="TableParagraph"/>
              <w:ind w:right="-15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216</w:t>
            </w:r>
          </w:p>
        </w:tc>
        <w:tc>
          <w:tcPr>
            <w:tcW w:w="1112" w:type="dxa"/>
            <w:noWrap/>
          </w:tcPr>
          <w:p w:rsidR="00B13B8B" w:rsidRPr="00BF5379" w:rsidRDefault="00B13B8B" w:rsidP="00424F0F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BF5379">
              <w:rPr>
                <w:sz w:val="24"/>
                <w:szCs w:val="24"/>
              </w:rPr>
              <w:t>216</w:t>
            </w:r>
          </w:p>
        </w:tc>
        <w:tc>
          <w:tcPr>
            <w:tcW w:w="3517" w:type="dxa"/>
            <w:noWrap/>
          </w:tcPr>
          <w:p w:rsidR="00B13B8B" w:rsidRPr="00BF5379" w:rsidRDefault="00B13B8B" w:rsidP="00424F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</w:tbl>
    <w:p w:rsidR="00B13B8B" w:rsidRPr="00BF5379" w:rsidRDefault="00B13B8B" w:rsidP="00B13B8B">
      <w:pPr>
        <w:pStyle w:val="Default"/>
        <w:spacing w:line="276" w:lineRule="auto"/>
        <w:ind w:firstLine="709"/>
        <w:jc w:val="both"/>
        <w:rPr>
          <w:highlight w:val="white"/>
        </w:rPr>
      </w:pPr>
      <w:r w:rsidRPr="00BF5379">
        <w:rPr>
          <w:highlight w:val="white"/>
        </w:rPr>
        <w:t>Промежуточная аттестация проводится в форме зачета в середине мая 1 года обучения.</w:t>
      </w:r>
    </w:p>
    <w:p w:rsidR="00B13B8B" w:rsidRPr="00BF5379" w:rsidRDefault="00B13B8B" w:rsidP="00B13B8B">
      <w:pPr>
        <w:pStyle w:val="Default"/>
        <w:spacing w:line="276" w:lineRule="auto"/>
        <w:ind w:firstLine="709"/>
        <w:jc w:val="both"/>
        <w:rPr>
          <w:highlight w:val="white"/>
        </w:rPr>
      </w:pPr>
      <w:r w:rsidRPr="00BF5379">
        <w:rPr>
          <w:highlight w:val="white"/>
        </w:rPr>
        <w:t>Итоговая аттестация проводится в форме зачета в середине мая 2 года обучения.</w:t>
      </w:r>
    </w:p>
    <w:p w:rsidR="00BF5379" w:rsidRPr="00BF5379" w:rsidRDefault="00BF5379" w:rsidP="00BF5379">
      <w:pPr>
        <w:spacing w:line="276" w:lineRule="auto"/>
        <w:ind w:firstLine="709"/>
      </w:pPr>
      <w:r w:rsidRPr="00BF5379">
        <w:rPr>
          <w:bCs/>
          <w:shd w:val="clear" w:color="auto" w:fill="FFFFFF"/>
        </w:rPr>
        <w:t xml:space="preserve">1.6. </w:t>
      </w:r>
      <w:r w:rsidRPr="00BF5379">
        <w:t xml:space="preserve">Учебный план к дополнительной образовательной </w:t>
      </w:r>
      <w:proofErr w:type="spellStart"/>
      <w:r w:rsidRPr="00BF5379">
        <w:t>общеразвивающей</w:t>
      </w:r>
      <w:proofErr w:type="spellEnd"/>
      <w:r w:rsidRPr="00BF5379">
        <w:t xml:space="preserve"> программе «Пулевая стрельба (винтовка)» на 2023-2024 учебный год</w:t>
      </w:r>
    </w:p>
    <w:p w:rsidR="00BF5379" w:rsidRPr="00BF5379" w:rsidRDefault="00BF5379" w:rsidP="00BF5379">
      <w:pPr>
        <w:widowControl w:val="0"/>
        <w:suppressAutoHyphens w:val="0"/>
        <w:spacing w:before="86"/>
        <w:ind w:left="142"/>
        <w:jc w:val="center"/>
        <w:outlineLvl w:val="1"/>
        <w:rPr>
          <w:b/>
          <w:bCs/>
          <w:lang w:eastAsia="en-US"/>
        </w:rPr>
      </w:pPr>
    </w:p>
    <w:tbl>
      <w:tblPr>
        <w:tblW w:w="9341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37"/>
        <w:gridCol w:w="993"/>
        <w:gridCol w:w="1163"/>
        <w:gridCol w:w="1440"/>
        <w:gridCol w:w="2357"/>
      </w:tblGrid>
      <w:tr w:rsidR="00BF5379" w:rsidRPr="00BF5379" w:rsidTr="00BF5379">
        <w:tc>
          <w:tcPr>
            <w:tcW w:w="851" w:type="dxa"/>
            <w:vMerge w:val="restart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BF5379">
              <w:rPr>
                <w:bCs/>
                <w:lang w:eastAsia="en-US"/>
              </w:rPr>
              <w:t>п</w:t>
            </w:r>
            <w:proofErr w:type="spellEnd"/>
            <w:proofErr w:type="gramEnd"/>
            <w:r w:rsidRPr="00BF5379">
              <w:rPr>
                <w:bCs/>
                <w:lang w:eastAsia="en-US"/>
              </w:rPr>
              <w:t>/</w:t>
            </w:r>
            <w:proofErr w:type="spellStart"/>
            <w:r w:rsidRPr="00BF5379"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2537" w:type="dxa"/>
            <w:vMerge w:val="restart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Название раздела, темы</w:t>
            </w:r>
          </w:p>
        </w:tc>
        <w:tc>
          <w:tcPr>
            <w:tcW w:w="3596" w:type="dxa"/>
            <w:gridSpan w:val="3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Количество часов</w:t>
            </w:r>
          </w:p>
        </w:tc>
        <w:tc>
          <w:tcPr>
            <w:tcW w:w="2357" w:type="dxa"/>
            <w:vMerge w:val="restart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Формы аттестации/ контроля</w:t>
            </w:r>
          </w:p>
        </w:tc>
      </w:tr>
      <w:tr w:rsidR="00BF5379" w:rsidRPr="00BF5379" w:rsidTr="00BF5379">
        <w:tc>
          <w:tcPr>
            <w:tcW w:w="851" w:type="dxa"/>
            <w:vMerge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right="284"/>
              <w:jc w:val="center"/>
              <w:outlineLvl w:val="1"/>
              <w:rPr>
                <w:bCs/>
                <w:lang w:eastAsia="en-US"/>
              </w:rPr>
            </w:pPr>
          </w:p>
        </w:tc>
        <w:tc>
          <w:tcPr>
            <w:tcW w:w="2537" w:type="dxa"/>
            <w:vMerge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right="284"/>
              <w:jc w:val="center"/>
              <w:outlineLvl w:val="1"/>
              <w:rPr>
                <w:bCs/>
                <w:lang w:eastAsia="en-US"/>
              </w:rPr>
            </w:pPr>
          </w:p>
        </w:tc>
        <w:tc>
          <w:tcPr>
            <w:tcW w:w="99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всего</w:t>
            </w:r>
          </w:p>
        </w:tc>
        <w:tc>
          <w:tcPr>
            <w:tcW w:w="116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теория</w:t>
            </w:r>
          </w:p>
        </w:tc>
        <w:tc>
          <w:tcPr>
            <w:tcW w:w="1440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практика</w:t>
            </w:r>
          </w:p>
        </w:tc>
        <w:tc>
          <w:tcPr>
            <w:tcW w:w="2357" w:type="dxa"/>
            <w:vMerge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right="284"/>
              <w:jc w:val="center"/>
              <w:outlineLvl w:val="1"/>
              <w:rPr>
                <w:bCs/>
                <w:lang w:eastAsia="en-US"/>
              </w:rPr>
            </w:pPr>
          </w:p>
        </w:tc>
      </w:tr>
      <w:tr w:rsidR="00BF5379" w:rsidRPr="00BF5379" w:rsidTr="00BF5379">
        <w:tc>
          <w:tcPr>
            <w:tcW w:w="851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</w:p>
        </w:tc>
        <w:tc>
          <w:tcPr>
            <w:tcW w:w="6133" w:type="dxa"/>
            <w:gridSpan w:val="4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Раздел 1 Пулевая стрельба</w:t>
            </w:r>
          </w:p>
        </w:tc>
        <w:tc>
          <w:tcPr>
            <w:tcW w:w="235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rPr>
                <w:lang w:eastAsia="en-US"/>
              </w:rPr>
            </w:pPr>
          </w:p>
        </w:tc>
      </w:tr>
      <w:tr w:rsidR="00BF5379" w:rsidRPr="00BF5379" w:rsidTr="00BF5379">
        <w:tc>
          <w:tcPr>
            <w:tcW w:w="851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1</w:t>
            </w:r>
          </w:p>
        </w:tc>
        <w:tc>
          <w:tcPr>
            <w:tcW w:w="253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40" w:line="262" w:lineRule="exact"/>
              <w:ind w:left="142"/>
              <w:rPr>
                <w:lang w:eastAsia="en-US"/>
              </w:rPr>
            </w:pPr>
            <w:r w:rsidRPr="00BF5379">
              <w:rPr>
                <w:lang w:eastAsia="en-US"/>
              </w:rPr>
              <w:t xml:space="preserve">Теория </w:t>
            </w:r>
          </w:p>
        </w:tc>
        <w:tc>
          <w:tcPr>
            <w:tcW w:w="99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4</w:t>
            </w:r>
          </w:p>
        </w:tc>
        <w:tc>
          <w:tcPr>
            <w:tcW w:w="116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4</w:t>
            </w:r>
          </w:p>
        </w:tc>
        <w:tc>
          <w:tcPr>
            <w:tcW w:w="1440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</w:p>
        </w:tc>
        <w:tc>
          <w:tcPr>
            <w:tcW w:w="235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rPr>
                <w:lang w:eastAsia="en-US"/>
              </w:rPr>
            </w:pPr>
            <w:r w:rsidRPr="00BF5379">
              <w:rPr>
                <w:lang w:eastAsia="en-US"/>
              </w:rPr>
              <w:t xml:space="preserve">Зачет </w:t>
            </w:r>
          </w:p>
        </w:tc>
      </w:tr>
      <w:tr w:rsidR="00BF5379" w:rsidRPr="00BF5379" w:rsidTr="00BF5379">
        <w:tc>
          <w:tcPr>
            <w:tcW w:w="851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2</w:t>
            </w:r>
          </w:p>
        </w:tc>
        <w:tc>
          <w:tcPr>
            <w:tcW w:w="253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rPr>
                <w:lang w:eastAsia="en-US"/>
              </w:rPr>
            </w:pPr>
            <w:r w:rsidRPr="00BF5379">
              <w:rPr>
                <w:lang w:eastAsia="en-US"/>
              </w:rPr>
              <w:t xml:space="preserve">Практика </w:t>
            </w:r>
          </w:p>
        </w:tc>
        <w:tc>
          <w:tcPr>
            <w:tcW w:w="99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26</w:t>
            </w:r>
          </w:p>
        </w:tc>
        <w:tc>
          <w:tcPr>
            <w:tcW w:w="116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3</w:t>
            </w:r>
          </w:p>
        </w:tc>
        <w:tc>
          <w:tcPr>
            <w:tcW w:w="1440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23</w:t>
            </w:r>
          </w:p>
        </w:tc>
        <w:tc>
          <w:tcPr>
            <w:tcW w:w="235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rPr>
                <w:lang w:eastAsia="en-US"/>
              </w:rPr>
            </w:pPr>
            <w:r w:rsidRPr="00BF5379">
              <w:rPr>
                <w:lang w:eastAsia="en-US"/>
              </w:rPr>
              <w:t xml:space="preserve">Зачет </w:t>
            </w:r>
          </w:p>
        </w:tc>
      </w:tr>
      <w:tr w:rsidR="00BF5379" w:rsidRPr="00BF5379" w:rsidTr="00BF5379">
        <w:tc>
          <w:tcPr>
            <w:tcW w:w="851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</w:p>
        </w:tc>
        <w:tc>
          <w:tcPr>
            <w:tcW w:w="6133" w:type="dxa"/>
            <w:gridSpan w:val="4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Раздел 2 Соревновательная деятельность</w:t>
            </w:r>
          </w:p>
        </w:tc>
        <w:tc>
          <w:tcPr>
            <w:tcW w:w="235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rPr>
                <w:lang w:eastAsia="en-US"/>
              </w:rPr>
            </w:pPr>
          </w:p>
        </w:tc>
      </w:tr>
      <w:tr w:rsidR="00BF5379" w:rsidRPr="00BF5379" w:rsidTr="00BF5379">
        <w:tc>
          <w:tcPr>
            <w:tcW w:w="851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1</w:t>
            </w:r>
          </w:p>
        </w:tc>
        <w:tc>
          <w:tcPr>
            <w:tcW w:w="253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rPr>
                <w:lang w:eastAsia="en-US"/>
              </w:rPr>
            </w:pPr>
            <w:r w:rsidRPr="00BF5379">
              <w:rPr>
                <w:lang w:eastAsia="en-US"/>
              </w:rPr>
              <w:t>Правила соревнований</w:t>
            </w:r>
          </w:p>
        </w:tc>
        <w:tc>
          <w:tcPr>
            <w:tcW w:w="99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2</w:t>
            </w:r>
          </w:p>
        </w:tc>
        <w:tc>
          <w:tcPr>
            <w:tcW w:w="116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1</w:t>
            </w:r>
          </w:p>
        </w:tc>
        <w:tc>
          <w:tcPr>
            <w:tcW w:w="1440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1</w:t>
            </w:r>
          </w:p>
        </w:tc>
        <w:tc>
          <w:tcPr>
            <w:tcW w:w="235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rPr>
                <w:lang w:eastAsia="en-US"/>
              </w:rPr>
            </w:pPr>
            <w:r w:rsidRPr="00BF5379">
              <w:rPr>
                <w:lang w:eastAsia="en-US"/>
              </w:rPr>
              <w:t>Беседа</w:t>
            </w:r>
          </w:p>
        </w:tc>
      </w:tr>
      <w:tr w:rsidR="00BF5379" w:rsidRPr="00BF5379" w:rsidTr="00BF5379">
        <w:tc>
          <w:tcPr>
            <w:tcW w:w="851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before="86"/>
              <w:ind w:left="142"/>
              <w:jc w:val="center"/>
              <w:outlineLvl w:val="1"/>
              <w:rPr>
                <w:bCs/>
                <w:lang w:eastAsia="en-US"/>
              </w:rPr>
            </w:pPr>
            <w:r w:rsidRPr="00BF5379">
              <w:rPr>
                <w:bCs/>
                <w:lang w:eastAsia="en-US"/>
              </w:rPr>
              <w:t>2</w:t>
            </w:r>
          </w:p>
        </w:tc>
        <w:tc>
          <w:tcPr>
            <w:tcW w:w="253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rPr>
                <w:lang w:eastAsia="en-US"/>
              </w:rPr>
            </w:pPr>
            <w:r w:rsidRPr="00BF5379">
              <w:rPr>
                <w:lang w:eastAsia="en-US"/>
              </w:rPr>
              <w:t>Классификационные соревнования</w:t>
            </w:r>
          </w:p>
        </w:tc>
        <w:tc>
          <w:tcPr>
            <w:tcW w:w="99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2</w:t>
            </w:r>
          </w:p>
        </w:tc>
        <w:tc>
          <w:tcPr>
            <w:tcW w:w="1163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1</w:t>
            </w:r>
          </w:p>
        </w:tc>
        <w:tc>
          <w:tcPr>
            <w:tcW w:w="1440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jc w:val="center"/>
              <w:rPr>
                <w:lang w:eastAsia="en-US"/>
              </w:rPr>
            </w:pPr>
            <w:r w:rsidRPr="00BF5379">
              <w:rPr>
                <w:lang w:eastAsia="en-US"/>
              </w:rPr>
              <w:t>1</w:t>
            </w:r>
          </w:p>
        </w:tc>
        <w:tc>
          <w:tcPr>
            <w:tcW w:w="2357" w:type="dxa"/>
            <w:noWrap/>
          </w:tcPr>
          <w:p w:rsidR="00BF5379" w:rsidRPr="00BF5379" w:rsidRDefault="00BF5379" w:rsidP="00BF5379">
            <w:pPr>
              <w:widowControl w:val="0"/>
              <w:suppressAutoHyphens w:val="0"/>
              <w:spacing w:line="275" w:lineRule="exact"/>
              <w:ind w:left="142"/>
              <w:rPr>
                <w:lang w:eastAsia="en-US"/>
              </w:rPr>
            </w:pPr>
            <w:r w:rsidRPr="00BF5379">
              <w:rPr>
                <w:lang w:eastAsia="en-US"/>
              </w:rPr>
              <w:t xml:space="preserve">Соревнования </w:t>
            </w:r>
          </w:p>
        </w:tc>
      </w:tr>
    </w:tbl>
    <w:p w:rsidR="00BF5379" w:rsidRPr="00BF5379" w:rsidRDefault="00BF5379" w:rsidP="00BF5379">
      <w:pPr>
        <w:pStyle w:val="Default"/>
        <w:spacing w:line="276" w:lineRule="auto"/>
        <w:ind w:firstLine="709"/>
        <w:jc w:val="both"/>
        <w:rPr>
          <w:highlight w:val="white"/>
        </w:rPr>
      </w:pPr>
      <w:r w:rsidRPr="00BF5379">
        <w:rPr>
          <w:highlight w:val="white"/>
        </w:rPr>
        <w:t>Промежуточная аттестация проводится в форме зачета в середине декабря.</w:t>
      </w:r>
    </w:p>
    <w:p w:rsidR="00BF5379" w:rsidRPr="00BF5379" w:rsidRDefault="00BF5379" w:rsidP="00BF5379">
      <w:pPr>
        <w:pStyle w:val="Default"/>
        <w:spacing w:line="276" w:lineRule="auto"/>
        <w:ind w:firstLine="709"/>
        <w:jc w:val="both"/>
        <w:rPr>
          <w:highlight w:val="white"/>
        </w:rPr>
      </w:pPr>
      <w:r w:rsidRPr="00BF5379">
        <w:rPr>
          <w:highlight w:val="white"/>
        </w:rPr>
        <w:t>Итоговая аттестация проводится в форме соревнования в середине мая.</w:t>
      </w:r>
    </w:p>
    <w:p w:rsidR="00BF5379" w:rsidRPr="00BF5379" w:rsidRDefault="00BF5379" w:rsidP="00BF5379">
      <w:pPr>
        <w:widowControl w:val="0"/>
        <w:suppressAutoHyphens w:val="0"/>
        <w:spacing w:before="5"/>
        <w:rPr>
          <w:b/>
          <w:lang w:eastAsia="en-US"/>
        </w:rPr>
      </w:pPr>
    </w:p>
    <w:p w:rsidR="00400ABF" w:rsidRPr="00BF5379" w:rsidRDefault="00B13B8B" w:rsidP="00B62D23">
      <w:pPr>
        <w:ind w:firstLine="709"/>
        <w:jc w:val="both"/>
      </w:pPr>
      <w:r w:rsidRPr="00BF5379">
        <w:rPr>
          <w:bCs/>
          <w:shd w:val="clear" w:color="auto" w:fill="FFFFFF"/>
        </w:rPr>
        <w:t>1.</w:t>
      </w:r>
      <w:r w:rsidR="004E57D4">
        <w:rPr>
          <w:bCs/>
          <w:shd w:val="clear" w:color="auto" w:fill="FFFFFF"/>
        </w:rPr>
        <w:t>7</w:t>
      </w:r>
      <w:r w:rsidRPr="00BF5379">
        <w:rPr>
          <w:bCs/>
          <w:shd w:val="clear" w:color="auto" w:fill="FFFFFF"/>
        </w:rPr>
        <w:t xml:space="preserve">. </w:t>
      </w:r>
      <w:r w:rsidR="009A49C4" w:rsidRPr="00BF5379">
        <w:rPr>
          <w:bCs/>
          <w:shd w:val="clear" w:color="auto" w:fill="FFFFFF"/>
        </w:rPr>
        <w:t xml:space="preserve">Годовой учебно-тренировочный план </w:t>
      </w:r>
      <w:r w:rsidR="00C32092" w:rsidRPr="00BF5379">
        <w:rPr>
          <w:bCs/>
          <w:shd w:val="clear" w:color="auto" w:fill="FFFFFF"/>
        </w:rPr>
        <w:t xml:space="preserve">программы спортивной подготовки в соответствии с Федеральным стандартом </w:t>
      </w:r>
      <w:r w:rsidR="009A49C4" w:rsidRPr="00BF5379">
        <w:rPr>
          <w:bCs/>
          <w:shd w:val="clear" w:color="auto" w:fill="FFFFFF"/>
        </w:rPr>
        <w:t xml:space="preserve">по </w:t>
      </w:r>
      <w:r w:rsidR="00C32092" w:rsidRPr="00BF5379">
        <w:rPr>
          <w:bCs/>
          <w:shd w:val="clear" w:color="auto" w:fill="FFFFFF"/>
        </w:rPr>
        <w:t xml:space="preserve">виду спорта </w:t>
      </w:r>
      <w:r w:rsidR="009A49C4" w:rsidRPr="00BF5379">
        <w:rPr>
          <w:bCs/>
          <w:shd w:val="clear" w:color="auto" w:fill="FFFFFF"/>
        </w:rPr>
        <w:t>бадминтону, с учетом соотношения видов спортивной подготовки и иных мероприятий в структуре учебно-тренировочного процесса на этапах спортивной подготовки</w:t>
      </w:r>
    </w:p>
    <w:tbl>
      <w:tblPr>
        <w:tblW w:w="1021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46"/>
        <w:gridCol w:w="850"/>
        <w:gridCol w:w="1134"/>
        <w:gridCol w:w="992"/>
        <w:gridCol w:w="1134"/>
        <w:gridCol w:w="1923"/>
        <w:gridCol w:w="1417"/>
        <w:gridCol w:w="6"/>
      </w:tblGrid>
      <w:tr w:rsidR="009A49C4" w:rsidRPr="00BF5379" w:rsidTr="00424F0F">
        <w:trPr>
          <w:trHeight w:val="13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BF5379">
              <w:rPr>
                <w:lang w:eastAsia="ru-RU"/>
              </w:rPr>
              <w:t>п</w:t>
            </w:r>
            <w:proofErr w:type="spellEnd"/>
            <w:proofErr w:type="gramEnd"/>
            <w:r w:rsidRPr="00BF5379">
              <w:rPr>
                <w:lang w:eastAsia="ru-RU"/>
              </w:rPr>
              <w:t>/</w:t>
            </w:r>
            <w:proofErr w:type="spellStart"/>
            <w:r w:rsidRPr="00BF5379">
              <w:rPr>
                <w:lang w:eastAsia="ru-RU"/>
              </w:rPr>
              <w:t>п</w:t>
            </w:r>
            <w:proofErr w:type="spellEnd"/>
            <w:r w:rsidRPr="00BF5379">
              <w:rPr>
                <w:lang w:eastAsia="ru-RU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Этапы и годы спортивной подготовки </w:t>
            </w:r>
          </w:p>
        </w:tc>
      </w:tr>
      <w:tr w:rsidR="009A49C4" w:rsidRPr="00BF5379" w:rsidTr="00424F0F">
        <w:trPr>
          <w:gridAfter w:val="1"/>
          <w:wAfter w:w="6" w:type="dxa"/>
          <w:trHeight w:val="120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Этап начальной подготовки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left="-65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Этап высшего спортивного мастерства </w:t>
            </w:r>
          </w:p>
        </w:tc>
      </w:tr>
      <w:tr w:rsidR="009A49C4" w:rsidRPr="00BF5379" w:rsidTr="00424F0F">
        <w:trPr>
          <w:gridAfter w:val="1"/>
          <w:wAfter w:w="6" w:type="dxa"/>
          <w:trHeight w:val="33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До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Свыше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До трех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Свыше трех лет 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9A49C4" w:rsidRPr="00BF5379" w:rsidTr="009A49C4">
        <w:trPr>
          <w:gridAfter w:val="1"/>
          <w:wAfter w:w="6" w:type="dxa"/>
          <w:trHeight w:val="4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424F0F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Общая физическая подготовка</w:t>
            </w:r>
            <w:r w:rsidR="009A49C4" w:rsidRPr="00BF5379">
              <w:rPr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10</w:t>
            </w:r>
          </w:p>
        </w:tc>
      </w:tr>
      <w:tr w:rsidR="009A49C4" w:rsidRPr="00BF5379" w:rsidTr="009A49C4">
        <w:trPr>
          <w:gridAfter w:val="1"/>
          <w:wAfter w:w="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Спе</w:t>
            </w:r>
            <w:r w:rsidR="00424F0F" w:rsidRPr="00BF5379">
              <w:rPr>
                <w:lang w:eastAsia="ru-RU"/>
              </w:rPr>
              <w:t>циальная физическая подготовка</w:t>
            </w:r>
            <w:r w:rsidRPr="00BF5379">
              <w:rPr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13</w:t>
            </w:r>
          </w:p>
        </w:tc>
      </w:tr>
      <w:tr w:rsidR="009A49C4" w:rsidRPr="00BF5379" w:rsidTr="009A49C4">
        <w:trPr>
          <w:gridAfter w:val="1"/>
          <w:wAfter w:w="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Участие в спортивных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15</w:t>
            </w:r>
          </w:p>
        </w:tc>
      </w:tr>
      <w:tr w:rsidR="009A49C4" w:rsidRPr="00BF5379" w:rsidTr="009A49C4">
        <w:trPr>
          <w:gridAfter w:val="1"/>
          <w:wAfter w:w="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lastRenderedPageBreak/>
              <w:t xml:space="preserve">4.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424F0F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Техническая подготовка</w:t>
            </w:r>
            <w:r w:rsidR="009A49C4" w:rsidRPr="00BF5379">
              <w:rPr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left="-169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20</w:t>
            </w:r>
          </w:p>
        </w:tc>
      </w:tr>
      <w:tr w:rsidR="009A49C4" w:rsidRPr="00BF5379" w:rsidTr="009A49C4">
        <w:trPr>
          <w:gridAfter w:val="1"/>
          <w:wAfter w:w="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Тактическая, теоретическая</w:t>
            </w:r>
            <w:r w:rsidR="00424F0F" w:rsidRPr="00BF5379">
              <w:rPr>
                <w:lang w:eastAsia="ru-RU"/>
              </w:rPr>
              <w:t>, 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13</w:t>
            </w:r>
          </w:p>
        </w:tc>
      </w:tr>
      <w:tr w:rsidR="009A49C4" w:rsidRPr="00BF5379" w:rsidTr="009A49C4">
        <w:trPr>
          <w:gridAfter w:val="1"/>
          <w:wAfter w:w="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6.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17</w:t>
            </w:r>
          </w:p>
        </w:tc>
      </w:tr>
      <w:tr w:rsidR="009A49C4" w:rsidRPr="00BF5379" w:rsidTr="009A49C4">
        <w:trPr>
          <w:gridAfter w:val="1"/>
          <w:wAfter w:w="6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ind w:right="-4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7.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4" w:rsidRPr="00BF5379" w:rsidRDefault="009A49C4" w:rsidP="00424F0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4</w:t>
            </w:r>
          </w:p>
        </w:tc>
      </w:tr>
    </w:tbl>
    <w:p w:rsidR="00424F0F" w:rsidRPr="00BF5379" w:rsidRDefault="00424F0F" w:rsidP="00E8084E">
      <w:pPr>
        <w:ind w:firstLine="709"/>
      </w:pPr>
    </w:p>
    <w:p w:rsidR="00E8084E" w:rsidRPr="00BF5379" w:rsidRDefault="00B13B8B" w:rsidP="00E8084E">
      <w:pPr>
        <w:ind w:firstLine="709"/>
        <w:rPr>
          <w:bCs/>
          <w:shd w:val="clear" w:color="auto" w:fill="FFFFFF"/>
        </w:rPr>
      </w:pPr>
      <w:r w:rsidRPr="00BF5379">
        <w:t>1.</w:t>
      </w:r>
      <w:r w:rsidR="004E57D4">
        <w:t>8</w:t>
      </w:r>
      <w:r w:rsidR="00D423C9" w:rsidRPr="00BF5379">
        <w:t xml:space="preserve">. </w:t>
      </w:r>
      <w:r w:rsidR="00E8084E" w:rsidRPr="00BF5379">
        <w:rPr>
          <w:bCs/>
          <w:shd w:val="clear" w:color="auto" w:fill="FFFFFF"/>
        </w:rPr>
        <w:t>Годовой учебно-тренировочный план программы спортивной подготовки в соответствии с Федеральным стандартом по виду спорта легкая атлетика, с учетом соотношения видов спортивной подготовки и иных мероприятий в структуре учебно-тренировочного процесса на этапах спортивной подготовки</w:t>
      </w:r>
    </w:p>
    <w:tbl>
      <w:tblPr>
        <w:tblW w:w="1017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2185"/>
        <w:gridCol w:w="850"/>
        <w:gridCol w:w="992"/>
        <w:gridCol w:w="993"/>
        <w:gridCol w:w="992"/>
        <w:gridCol w:w="2124"/>
        <w:gridCol w:w="1528"/>
      </w:tblGrid>
      <w:tr w:rsidR="00E8084E" w:rsidRPr="00BF5379" w:rsidTr="00E8084E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BF5379">
              <w:rPr>
                <w:lang w:eastAsia="ru-RU"/>
              </w:rPr>
              <w:t>п</w:t>
            </w:r>
            <w:proofErr w:type="spellEnd"/>
            <w:proofErr w:type="gramEnd"/>
            <w:r w:rsidRPr="00BF5379">
              <w:rPr>
                <w:lang w:eastAsia="ru-RU"/>
              </w:rPr>
              <w:t>/</w:t>
            </w:r>
            <w:proofErr w:type="spellStart"/>
            <w:r w:rsidRPr="00BF5379">
              <w:rPr>
                <w:lang w:eastAsia="ru-RU"/>
              </w:rPr>
              <w:t>п</w:t>
            </w:r>
            <w:proofErr w:type="spellEnd"/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Этапы и годы спортивной подготовки</w:t>
            </w:r>
          </w:p>
        </w:tc>
      </w:tr>
      <w:tr w:rsidR="00E8084E" w:rsidRPr="00BF5379" w:rsidTr="00E8084E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ind w:left="-62" w:right="-64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Этап высшего спортивного мастерства</w:t>
            </w:r>
          </w:p>
        </w:tc>
      </w:tr>
      <w:tr w:rsidR="00E8084E" w:rsidRPr="00BF5379" w:rsidTr="00E8084E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Свыше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До трех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Свыше трех лет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</w:p>
        </w:tc>
      </w:tr>
      <w:tr w:rsidR="00E8084E" w:rsidRPr="00BF5379" w:rsidTr="00E8084E">
        <w:trPr>
          <w:trHeight w:val="242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outlineLvl w:val="0"/>
              <w:rPr>
                <w:lang w:eastAsia="ru-RU"/>
              </w:rPr>
            </w:pPr>
            <w:r w:rsidRPr="00BF5379">
              <w:rPr>
                <w:lang w:eastAsia="ru-RU"/>
              </w:rPr>
              <w:t>Для спортивных дисциплин бег на средние и длинные дистанции, спортивная ходьба</w:t>
            </w:r>
          </w:p>
        </w:tc>
      </w:tr>
      <w:tr w:rsidR="00E8084E" w:rsidRPr="00BF5379" w:rsidTr="00E8084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424F0F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Общая физическая подготовка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8</w:t>
            </w:r>
          </w:p>
        </w:tc>
      </w:tr>
      <w:tr w:rsidR="00E8084E" w:rsidRPr="00BF5379" w:rsidTr="00E8084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Специальная физич</w:t>
            </w:r>
            <w:r w:rsidR="00424F0F" w:rsidRPr="00BF5379">
              <w:rPr>
                <w:lang w:eastAsia="ru-RU"/>
              </w:rPr>
              <w:t xml:space="preserve">еская подготовка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29</w:t>
            </w:r>
          </w:p>
        </w:tc>
      </w:tr>
      <w:tr w:rsidR="00E8084E" w:rsidRPr="00BF5379" w:rsidTr="00E8084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424F0F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Участие в спортивных соревнованиях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5</w:t>
            </w:r>
          </w:p>
        </w:tc>
      </w:tr>
      <w:tr w:rsidR="00E8084E" w:rsidRPr="00BF5379" w:rsidTr="00E8084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424F0F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Техническая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13</w:t>
            </w:r>
          </w:p>
        </w:tc>
      </w:tr>
      <w:tr w:rsidR="00E8084E" w:rsidRPr="00BF5379" w:rsidTr="00E8084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5.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Тактическая, теоретическая</w:t>
            </w:r>
            <w:r w:rsidR="00424F0F" w:rsidRPr="00BF5379">
              <w:rPr>
                <w:lang w:eastAsia="ru-RU"/>
              </w:rPr>
              <w:t>, 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8</w:t>
            </w:r>
          </w:p>
        </w:tc>
      </w:tr>
      <w:tr w:rsidR="00E8084E" w:rsidRPr="00BF5379" w:rsidTr="00E8084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424F0F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Инструкторская и судейская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</w:t>
            </w:r>
          </w:p>
        </w:tc>
      </w:tr>
      <w:tr w:rsidR="00E8084E" w:rsidRPr="00BF5379" w:rsidTr="00E8084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424F0F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 xml:space="preserve">Медицинские, медико-биологические, восстановительные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8084E" w:rsidRPr="00BF5379" w:rsidRDefault="00E8084E" w:rsidP="00BF0424">
            <w:pPr>
              <w:widowControl w:val="0"/>
              <w:suppressAutoHyphens w:val="0"/>
              <w:contextualSpacing/>
              <w:jc w:val="center"/>
              <w:rPr>
                <w:lang w:eastAsia="ru-RU"/>
              </w:rPr>
            </w:pPr>
            <w:r w:rsidRPr="00BF5379">
              <w:rPr>
                <w:lang w:eastAsia="ru-RU"/>
              </w:rPr>
              <w:t>5</w:t>
            </w:r>
          </w:p>
        </w:tc>
      </w:tr>
    </w:tbl>
    <w:p w:rsidR="00950227" w:rsidRPr="00BF5379" w:rsidRDefault="007D677C" w:rsidP="007D677C">
      <w:pPr>
        <w:spacing w:line="276" w:lineRule="auto"/>
        <w:ind w:left="-993" w:firstLine="993"/>
        <w:jc w:val="center"/>
      </w:pPr>
      <w:r w:rsidRPr="007D677C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25pt;height:604.9pt" o:ole="">
            <v:imagedata r:id="rId6" o:title=""/>
          </v:shape>
          <o:OLEObject Type="Embed" ProgID="FoxitReader.Document" ShapeID="_x0000_i1025" DrawAspect="Content" ObjectID="_1764488881" r:id="rId7"/>
        </w:object>
      </w:r>
    </w:p>
    <w:sectPr w:rsidR="00950227" w:rsidRPr="00BF5379" w:rsidSect="007D677C">
      <w:pgSz w:w="11906" w:h="16838"/>
      <w:pgMar w:top="1134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3C9"/>
    <w:multiLevelType w:val="hybridMultilevel"/>
    <w:tmpl w:val="8CF2ABAE"/>
    <w:lvl w:ilvl="0" w:tplc="2ED63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A4E5C"/>
    <w:multiLevelType w:val="hybridMultilevel"/>
    <w:tmpl w:val="087E2E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75698"/>
    <w:multiLevelType w:val="hybridMultilevel"/>
    <w:tmpl w:val="8022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38D7"/>
    <w:multiLevelType w:val="hybridMultilevel"/>
    <w:tmpl w:val="3AE4B3E4"/>
    <w:lvl w:ilvl="0" w:tplc="F9F6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2315A"/>
    <w:multiLevelType w:val="multilevel"/>
    <w:tmpl w:val="A9A0EA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3FB0"/>
    <w:rsid w:val="00061A21"/>
    <w:rsid w:val="000D5EDE"/>
    <w:rsid w:val="001C0E7A"/>
    <w:rsid w:val="0022552E"/>
    <w:rsid w:val="002427A0"/>
    <w:rsid w:val="002573EC"/>
    <w:rsid w:val="00257D43"/>
    <w:rsid w:val="00281248"/>
    <w:rsid w:val="002E5002"/>
    <w:rsid w:val="003608E2"/>
    <w:rsid w:val="003617D5"/>
    <w:rsid w:val="003B128D"/>
    <w:rsid w:val="003E674B"/>
    <w:rsid w:val="00400ABF"/>
    <w:rsid w:val="00424F0F"/>
    <w:rsid w:val="00443313"/>
    <w:rsid w:val="004552DF"/>
    <w:rsid w:val="004A19F0"/>
    <w:rsid w:val="004D2274"/>
    <w:rsid w:val="004E2B2B"/>
    <w:rsid w:val="004E57D4"/>
    <w:rsid w:val="004F78AE"/>
    <w:rsid w:val="00560079"/>
    <w:rsid w:val="00580459"/>
    <w:rsid w:val="005C56C4"/>
    <w:rsid w:val="006506E4"/>
    <w:rsid w:val="00683A51"/>
    <w:rsid w:val="006F7FFE"/>
    <w:rsid w:val="00714161"/>
    <w:rsid w:val="007D677C"/>
    <w:rsid w:val="00845EE1"/>
    <w:rsid w:val="0085490B"/>
    <w:rsid w:val="008641D6"/>
    <w:rsid w:val="008C3300"/>
    <w:rsid w:val="008D0EB5"/>
    <w:rsid w:val="00900323"/>
    <w:rsid w:val="009038AA"/>
    <w:rsid w:val="00922584"/>
    <w:rsid w:val="00950227"/>
    <w:rsid w:val="00992A64"/>
    <w:rsid w:val="009A49C4"/>
    <w:rsid w:val="009F6A4B"/>
    <w:rsid w:val="00A5113A"/>
    <w:rsid w:val="00A92FE5"/>
    <w:rsid w:val="00AD2AE8"/>
    <w:rsid w:val="00B13B8B"/>
    <w:rsid w:val="00B33FAC"/>
    <w:rsid w:val="00B44862"/>
    <w:rsid w:val="00B62D23"/>
    <w:rsid w:val="00B63243"/>
    <w:rsid w:val="00BD000B"/>
    <w:rsid w:val="00BF0424"/>
    <w:rsid w:val="00BF5379"/>
    <w:rsid w:val="00C02D1B"/>
    <w:rsid w:val="00C13DD8"/>
    <w:rsid w:val="00C30A22"/>
    <w:rsid w:val="00C32092"/>
    <w:rsid w:val="00C93FC4"/>
    <w:rsid w:val="00CA59C2"/>
    <w:rsid w:val="00CF7DA0"/>
    <w:rsid w:val="00D03FBE"/>
    <w:rsid w:val="00D26F52"/>
    <w:rsid w:val="00D423C9"/>
    <w:rsid w:val="00D60F02"/>
    <w:rsid w:val="00E24C4E"/>
    <w:rsid w:val="00E74329"/>
    <w:rsid w:val="00E8084E"/>
    <w:rsid w:val="00EB3FB0"/>
    <w:rsid w:val="00F646E9"/>
    <w:rsid w:val="00FB461E"/>
    <w:rsid w:val="00FB7F95"/>
    <w:rsid w:val="00FD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5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59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00ABF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400AB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BF537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7B64-80B0-4637-AAEE-B11D2E4C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ДЮСШ</cp:lastModifiedBy>
  <cp:revision>3</cp:revision>
  <cp:lastPrinted>2023-12-19T07:57:00Z</cp:lastPrinted>
  <dcterms:created xsi:type="dcterms:W3CDTF">2023-12-19T07:58:00Z</dcterms:created>
  <dcterms:modified xsi:type="dcterms:W3CDTF">2023-12-19T08:02:00Z</dcterms:modified>
</cp:coreProperties>
</file>